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559"/>
        <w:gridCol w:w="1843"/>
        <w:gridCol w:w="850"/>
        <w:gridCol w:w="2552"/>
      </w:tblGrid>
      <w:tr w:rsidR="00245104" w:rsidRPr="00944E05" w:rsidTr="00527F7C">
        <w:trPr>
          <w:trHeight w:val="2417"/>
        </w:trPr>
        <w:tc>
          <w:tcPr>
            <w:tcW w:w="7513" w:type="dxa"/>
            <w:gridSpan w:val="5"/>
          </w:tcPr>
          <w:p w:rsidR="00245104" w:rsidRPr="00977FAF" w:rsidRDefault="00245104" w:rsidP="00527F7C">
            <w:pPr>
              <w:pStyle w:val="Heading1"/>
              <w:spacing w:before="600"/>
              <w:rPr>
                <w:rFonts w:cs="Arial"/>
                <w:i/>
                <w:color w:val="C0C0C0"/>
              </w:rPr>
            </w:pPr>
          </w:p>
          <w:p w:rsidR="00245104" w:rsidRPr="00977FAF" w:rsidRDefault="00245104" w:rsidP="00527F7C">
            <w:pPr>
              <w:rPr>
                <w:rFonts w:cs="Arial"/>
              </w:rPr>
            </w:pPr>
            <w:r w:rsidRPr="00977FAF">
              <w:rPr>
                <w:rFonts w:cs="Arial"/>
                <w:color w:val="000000"/>
                <w:spacing w:val="100"/>
                <w:sz w:val="72"/>
              </w:rPr>
              <w:t>MEMO</w:t>
            </w:r>
          </w:p>
        </w:tc>
        <w:tc>
          <w:tcPr>
            <w:tcW w:w="2552" w:type="dxa"/>
          </w:tcPr>
          <w:p w:rsidR="00245104" w:rsidRPr="00977FAF" w:rsidRDefault="00245104" w:rsidP="00527F7C">
            <w:pPr>
              <w:jc w:val="right"/>
              <w:rPr>
                <w:rFonts w:cs="Arial"/>
              </w:rPr>
            </w:pPr>
            <w:bookmarkStart w:id="0" w:name="LMCCLogo"/>
            <w:r w:rsidRPr="00792971">
              <w:rPr>
                <w:rFonts w:cs="Arial"/>
                <w:noProof/>
              </w:rPr>
              <w:drawing>
                <wp:inline distT="0" distB="0" distL="0" distR="0" wp14:anchorId="67A080AA" wp14:editId="1374DE64">
                  <wp:extent cx="1092820" cy="1001521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MCC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339" cy="103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45104" w:rsidRPr="00944E05" w:rsidTr="00527F7C">
        <w:tblPrEx>
          <w:tblCellMar>
            <w:left w:w="107" w:type="dxa"/>
            <w:right w:w="107" w:type="dxa"/>
          </w:tblCellMar>
        </w:tblPrEx>
        <w:tc>
          <w:tcPr>
            <w:tcW w:w="1276" w:type="dxa"/>
          </w:tcPr>
          <w:p w:rsidR="00245104" w:rsidRPr="00977FAF" w:rsidRDefault="00245104" w:rsidP="00527F7C">
            <w:pPr>
              <w:pStyle w:val="PlainTextBold"/>
              <w:rPr>
                <w:rFonts w:ascii="Arial" w:hAnsi="Arial" w:cs="Arial"/>
                <w:i/>
              </w:rPr>
            </w:pPr>
            <w:r w:rsidRPr="00977FAF">
              <w:rPr>
                <w:rFonts w:ascii="Arial" w:hAnsi="Arial" w:cs="Arial"/>
              </w:rPr>
              <w:t>To:</w:t>
            </w:r>
          </w:p>
        </w:tc>
        <w:tc>
          <w:tcPr>
            <w:tcW w:w="8789" w:type="dxa"/>
            <w:gridSpan w:val="5"/>
          </w:tcPr>
          <w:p w:rsidR="00245104" w:rsidRPr="00977FAF" w:rsidRDefault="00245104" w:rsidP="00527F7C">
            <w:pPr>
              <w:rPr>
                <w:rFonts w:cs="Arial"/>
              </w:rPr>
            </w:pPr>
            <w:r>
              <w:rPr>
                <w:rFonts w:cs="Arial"/>
              </w:rPr>
              <w:t>Hunter and Central Coast Regional Planning Panel</w:t>
            </w:r>
          </w:p>
        </w:tc>
      </w:tr>
      <w:tr w:rsidR="00245104" w:rsidRPr="00944E05" w:rsidTr="00527F7C">
        <w:tc>
          <w:tcPr>
            <w:tcW w:w="1276" w:type="dxa"/>
          </w:tcPr>
          <w:p w:rsidR="00245104" w:rsidRPr="00977FAF" w:rsidRDefault="00245104" w:rsidP="00527F7C">
            <w:pPr>
              <w:pStyle w:val="PlainTextBold"/>
              <w:rPr>
                <w:rFonts w:ascii="Arial" w:hAnsi="Arial" w:cs="Arial"/>
              </w:rPr>
            </w:pPr>
            <w:r w:rsidRPr="00977FAF">
              <w:rPr>
                <w:rFonts w:ascii="Arial" w:hAnsi="Arial" w:cs="Arial"/>
              </w:rPr>
              <w:t>From:</w:t>
            </w:r>
          </w:p>
        </w:tc>
        <w:tc>
          <w:tcPr>
            <w:tcW w:w="8789" w:type="dxa"/>
            <w:gridSpan w:val="5"/>
          </w:tcPr>
          <w:p w:rsidR="00245104" w:rsidRPr="00977FAF" w:rsidRDefault="00245104" w:rsidP="00527F7C">
            <w:pPr>
              <w:rPr>
                <w:rFonts w:cs="Arial"/>
              </w:rPr>
            </w:pPr>
            <w:r>
              <w:rPr>
                <w:rFonts w:cs="Arial"/>
              </w:rPr>
              <w:t>David Pavitt – Chief Development Engineer</w:t>
            </w:r>
          </w:p>
        </w:tc>
      </w:tr>
      <w:tr w:rsidR="00245104" w:rsidRPr="00944E05" w:rsidTr="00527F7C">
        <w:tblPrEx>
          <w:tblCellMar>
            <w:left w:w="107" w:type="dxa"/>
            <w:right w:w="107" w:type="dxa"/>
          </w:tblCellMar>
        </w:tblPrEx>
        <w:tc>
          <w:tcPr>
            <w:tcW w:w="1276" w:type="dxa"/>
          </w:tcPr>
          <w:p w:rsidR="00245104" w:rsidRPr="00977FAF" w:rsidRDefault="00245104" w:rsidP="00527F7C">
            <w:pPr>
              <w:pStyle w:val="PlainTextBold"/>
              <w:rPr>
                <w:rFonts w:ascii="Arial" w:hAnsi="Arial" w:cs="Arial"/>
                <w:i/>
              </w:rPr>
            </w:pPr>
            <w:r w:rsidRPr="00977FAF">
              <w:rPr>
                <w:rFonts w:ascii="Arial" w:hAnsi="Arial" w:cs="Arial"/>
              </w:rPr>
              <w:t>File:</w:t>
            </w:r>
          </w:p>
        </w:tc>
        <w:tc>
          <w:tcPr>
            <w:tcW w:w="1985" w:type="dxa"/>
          </w:tcPr>
          <w:p w:rsidR="00245104" w:rsidRPr="00977FAF" w:rsidRDefault="00245104" w:rsidP="00527F7C">
            <w:pPr>
              <w:rPr>
                <w:rFonts w:cs="Arial"/>
              </w:rPr>
            </w:pPr>
            <w:r>
              <w:rPr>
                <w:rFonts w:cs="Arial"/>
              </w:rPr>
              <w:t>DA/2238/2017</w:t>
            </w:r>
          </w:p>
        </w:tc>
        <w:tc>
          <w:tcPr>
            <w:tcW w:w="1559" w:type="dxa"/>
          </w:tcPr>
          <w:p w:rsidR="00245104" w:rsidRPr="00C411A6" w:rsidRDefault="00245104" w:rsidP="00527F7C">
            <w:pPr>
              <w:rPr>
                <w:rFonts w:cs="Arial"/>
                <w:b/>
              </w:rPr>
            </w:pPr>
            <w:r w:rsidRPr="00C411A6">
              <w:rPr>
                <w:rFonts w:cs="Arial"/>
                <w:b/>
              </w:rPr>
              <w:t>Reference:</w:t>
            </w:r>
          </w:p>
        </w:tc>
        <w:tc>
          <w:tcPr>
            <w:tcW w:w="1843" w:type="dxa"/>
            <w:tcBorders>
              <w:left w:val="nil"/>
            </w:tcBorders>
          </w:tcPr>
          <w:p w:rsidR="00245104" w:rsidRPr="00C411A6" w:rsidRDefault="00245104" w:rsidP="00527F7C">
            <w:pPr>
              <w:rPr>
                <w:rFonts w:cs="Arial"/>
              </w:rPr>
            </w:pPr>
            <w:r w:rsidRPr="00C411A6">
              <w:rPr>
                <w:rFonts w:cs="Arial"/>
              </w:rPr>
              <w:t>PPSHCC-35</w:t>
            </w:r>
          </w:p>
        </w:tc>
        <w:tc>
          <w:tcPr>
            <w:tcW w:w="850" w:type="dxa"/>
          </w:tcPr>
          <w:p w:rsidR="00245104" w:rsidRPr="00977FAF" w:rsidRDefault="00245104" w:rsidP="00527F7C">
            <w:pPr>
              <w:pStyle w:val="PlainTextBold"/>
              <w:rPr>
                <w:rFonts w:ascii="Arial" w:hAnsi="Arial" w:cs="Arial"/>
              </w:rPr>
            </w:pPr>
            <w:r w:rsidRPr="00977FAF">
              <w:rPr>
                <w:rFonts w:ascii="Arial" w:hAnsi="Arial" w:cs="Arial"/>
              </w:rPr>
              <w:t>Date:</w:t>
            </w:r>
          </w:p>
        </w:tc>
        <w:tc>
          <w:tcPr>
            <w:tcW w:w="2552" w:type="dxa"/>
          </w:tcPr>
          <w:p w:rsidR="00245104" w:rsidRPr="00245104" w:rsidRDefault="00F0382E" w:rsidP="00527F7C">
            <w:pPr>
              <w:rPr>
                <w:rFonts w:cs="Arial"/>
                <w:highlight w:val="yellow"/>
              </w:rPr>
            </w:pPr>
            <w:r w:rsidRPr="00F0382E">
              <w:rPr>
                <w:rFonts w:cs="Arial"/>
                <w:noProof/>
              </w:rPr>
              <w:t>7 October 2021</w:t>
            </w:r>
            <w:r w:rsidR="00245104" w:rsidRPr="00F0382E">
              <w:rPr>
                <w:rFonts w:cs="Arial"/>
                <w:noProof/>
              </w:rPr>
              <w:t xml:space="preserve"> </w:t>
            </w:r>
          </w:p>
        </w:tc>
      </w:tr>
      <w:tr w:rsidR="00245104" w:rsidRPr="00944E05" w:rsidTr="00527F7C">
        <w:tc>
          <w:tcPr>
            <w:tcW w:w="1276" w:type="dxa"/>
          </w:tcPr>
          <w:p w:rsidR="00245104" w:rsidRPr="00977FAF" w:rsidRDefault="00245104" w:rsidP="00527F7C">
            <w:pPr>
              <w:pStyle w:val="PlainTextBold"/>
              <w:rPr>
                <w:rFonts w:ascii="Arial" w:hAnsi="Arial" w:cs="Arial"/>
                <w:i/>
              </w:rPr>
            </w:pPr>
            <w:r w:rsidRPr="00977FAF">
              <w:rPr>
                <w:rFonts w:ascii="Arial" w:hAnsi="Arial" w:cs="Arial"/>
              </w:rPr>
              <w:t>Subject:</w:t>
            </w:r>
          </w:p>
        </w:tc>
        <w:tc>
          <w:tcPr>
            <w:tcW w:w="8789" w:type="dxa"/>
            <w:gridSpan w:val="5"/>
          </w:tcPr>
          <w:p w:rsidR="00245104" w:rsidRPr="00852DB4" w:rsidRDefault="00245104" w:rsidP="00527F7C">
            <w:pPr>
              <w:pStyle w:val="PlainTextBold"/>
              <w:rPr>
                <w:rFonts w:ascii="Arial" w:hAnsi="Arial" w:cs="Arial"/>
                <w:b w:val="0"/>
              </w:rPr>
            </w:pPr>
            <w:r w:rsidRPr="00852DB4">
              <w:rPr>
                <w:rFonts w:ascii="Arial" w:hAnsi="Arial" w:cs="Arial"/>
                <w:b w:val="0"/>
              </w:rPr>
              <w:t xml:space="preserve">Supplementary information </w:t>
            </w:r>
            <w:r>
              <w:rPr>
                <w:rFonts w:ascii="Arial" w:hAnsi="Arial" w:cs="Arial"/>
                <w:b w:val="0"/>
              </w:rPr>
              <w:t>– documentation and plans to support assessment report</w:t>
            </w:r>
          </w:p>
        </w:tc>
      </w:tr>
    </w:tbl>
    <w:p w:rsidR="00245104" w:rsidRDefault="00245104" w:rsidP="00245104">
      <w:pPr>
        <w:pStyle w:val="Header"/>
        <w:ind w:left="0" w:firstLine="0"/>
        <w:rPr>
          <w:rFonts w:cs="Arial"/>
        </w:rPr>
      </w:pPr>
      <w:bookmarkStart w:id="1" w:name="Type"/>
      <w:bookmarkEnd w:id="1"/>
      <w:r>
        <w:rPr>
          <w:rFonts w:cs="Arial"/>
        </w:rPr>
        <w:t>Following the submission of the assessment report for the above listed application, plans and documentation have been reviewed</w:t>
      </w:r>
      <w:r w:rsidR="00774F4F">
        <w:rPr>
          <w:rFonts w:cs="Arial"/>
        </w:rPr>
        <w:t>.</w:t>
      </w:r>
      <w:r>
        <w:rPr>
          <w:rFonts w:cs="Arial"/>
        </w:rPr>
        <w:t xml:space="preserve"> </w:t>
      </w:r>
    </w:p>
    <w:p w:rsidR="00245104" w:rsidRDefault="00245104" w:rsidP="00245104">
      <w:pPr>
        <w:pStyle w:val="Header"/>
        <w:ind w:left="0" w:firstLine="0"/>
        <w:rPr>
          <w:rFonts w:cs="Arial"/>
        </w:rPr>
      </w:pPr>
      <w:r>
        <w:rPr>
          <w:rFonts w:cs="Arial"/>
        </w:rPr>
        <w:t xml:space="preserve">The following plans and documentation are available for the Panel to review in conjunction with the assessment report and attachments.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1099"/>
        <w:gridCol w:w="2043"/>
        <w:gridCol w:w="1698"/>
      </w:tblGrid>
      <w:tr w:rsidR="009D7560" w:rsidRPr="00245104" w:rsidTr="009D7560">
        <w:tc>
          <w:tcPr>
            <w:tcW w:w="5298" w:type="dxa"/>
            <w:shd w:val="clear" w:color="auto" w:fill="BFBFBF" w:themeFill="background1" w:themeFillShade="BF"/>
          </w:tcPr>
          <w:p w:rsidR="009D7560" w:rsidRPr="00245104" w:rsidRDefault="009D7560" w:rsidP="00245104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 title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9D7560" w:rsidRPr="00245104" w:rsidRDefault="009D7560" w:rsidP="00245104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Version</w:t>
            </w:r>
          </w:p>
        </w:tc>
        <w:tc>
          <w:tcPr>
            <w:tcW w:w="2043" w:type="dxa"/>
            <w:shd w:val="clear" w:color="auto" w:fill="BFBFBF" w:themeFill="background1" w:themeFillShade="BF"/>
          </w:tcPr>
          <w:p w:rsidR="009D7560" w:rsidRPr="00245104" w:rsidRDefault="009D7560" w:rsidP="00245104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 Date</w:t>
            </w:r>
          </w:p>
        </w:tc>
        <w:tc>
          <w:tcPr>
            <w:tcW w:w="1698" w:type="dxa"/>
            <w:shd w:val="clear" w:color="auto" w:fill="BFBFBF" w:themeFill="background1" w:themeFillShade="BF"/>
          </w:tcPr>
          <w:p w:rsidR="009D7560" w:rsidRDefault="009D7560" w:rsidP="00245104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Upload</w:t>
            </w:r>
            <w:r w:rsidR="001E27E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Date</w:t>
            </w:r>
          </w:p>
        </w:tc>
      </w:tr>
      <w:tr w:rsidR="009D7560" w:rsidTr="009D7560">
        <w:tc>
          <w:tcPr>
            <w:tcW w:w="5298" w:type="dxa"/>
          </w:tcPr>
          <w:p w:rsidR="009D7560" w:rsidRDefault="009D7560" w:rsidP="00245104">
            <w:pPr>
              <w:pStyle w:val="Header"/>
              <w:ind w:left="0" w:firstLine="0"/>
              <w:rPr>
                <w:rFonts w:cs="Arial"/>
              </w:rPr>
            </w:pPr>
            <w:r w:rsidRPr="007F7E14">
              <w:rPr>
                <w:rFonts w:cs="Arial"/>
              </w:rPr>
              <w:t>Plan of Proposed Subdivision by Monteath &amp; Powys</w:t>
            </w:r>
            <w:r w:rsidR="003D33C6">
              <w:rPr>
                <w:rFonts w:cs="Arial"/>
              </w:rPr>
              <w:t xml:space="preserve"> (Appendix K)</w:t>
            </w:r>
          </w:p>
        </w:tc>
        <w:tc>
          <w:tcPr>
            <w:tcW w:w="1099" w:type="dxa"/>
          </w:tcPr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04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06/05/21</w:t>
            </w:r>
          </w:p>
        </w:tc>
        <w:tc>
          <w:tcPr>
            <w:tcW w:w="1698" w:type="dxa"/>
          </w:tcPr>
          <w:p w:rsidR="009D7560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298" w:type="dxa"/>
          </w:tcPr>
          <w:p w:rsidR="009D7560" w:rsidRDefault="009D7560" w:rsidP="00245104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Lot Layout </w:t>
            </w:r>
            <w:r w:rsidRPr="007F7E14">
              <w:rPr>
                <w:rFonts w:cs="Arial"/>
              </w:rPr>
              <w:t>Staging Plan by Monteath &amp; Powys</w:t>
            </w:r>
            <w:r w:rsidR="003D33C6">
              <w:rPr>
                <w:rFonts w:cs="Arial"/>
              </w:rPr>
              <w:t xml:space="preserve"> (Appendix L)</w:t>
            </w:r>
          </w:p>
        </w:tc>
        <w:tc>
          <w:tcPr>
            <w:tcW w:w="1099" w:type="dxa"/>
          </w:tcPr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4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16/09/20</w:t>
            </w:r>
          </w:p>
        </w:tc>
        <w:tc>
          <w:tcPr>
            <w:tcW w:w="1698" w:type="dxa"/>
          </w:tcPr>
          <w:p w:rsidR="009D7560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298" w:type="dxa"/>
          </w:tcPr>
          <w:p w:rsidR="009D7560" w:rsidRDefault="009D7560" w:rsidP="00245104">
            <w:pPr>
              <w:pStyle w:val="Header"/>
              <w:ind w:left="0" w:firstLine="0"/>
              <w:rPr>
                <w:rFonts w:cs="Arial"/>
              </w:rPr>
            </w:pPr>
            <w:r w:rsidRPr="007F7E14">
              <w:rPr>
                <w:rFonts w:cs="Arial"/>
              </w:rPr>
              <w:t>Landscaping Plan by Moir Landscape Architecture</w:t>
            </w:r>
            <w:r w:rsidR="003D33C6">
              <w:rPr>
                <w:rFonts w:cs="Arial"/>
              </w:rPr>
              <w:t xml:space="preserve"> (Appendix N)</w:t>
            </w:r>
          </w:p>
        </w:tc>
        <w:tc>
          <w:tcPr>
            <w:tcW w:w="1099" w:type="dxa"/>
          </w:tcPr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204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6/08/21</w:t>
            </w:r>
          </w:p>
        </w:tc>
        <w:tc>
          <w:tcPr>
            <w:tcW w:w="1698" w:type="dxa"/>
          </w:tcPr>
          <w:p w:rsidR="009D7560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  <w:tr w:rsidR="009D7560" w:rsidTr="009D7560">
        <w:tc>
          <w:tcPr>
            <w:tcW w:w="5298" w:type="dxa"/>
          </w:tcPr>
          <w:p w:rsidR="009D7560" w:rsidRDefault="009D7560" w:rsidP="00245104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Hamlet A Concept Engineering Plan for Laneway</w:t>
            </w:r>
          </w:p>
        </w:tc>
        <w:tc>
          <w:tcPr>
            <w:tcW w:w="1099" w:type="dxa"/>
          </w:tcPr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4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03/05/21</w:t>
            </w:r>
          </w:p>
        </w:tc>
        <w:tc>
          <w:tcPr>
            <w:tcW w:w="1698" w:type="dxa"/>
          </w:tcPr>
          <w:p w:rsidR="009D7560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  <w:tr w:rsidR="009D7560" w:rsidTr="009D7560">
        <w:tc>
          <w:tcPr>
            <w:tcW w:w="5298" w:type="dxa"/>
          </w:tcPr>
          <w:p w:rsidR="009D7560" w:rsidRDefault="009D7560" w:rsidP="00245104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Plan of Sections over Hamlet B by Monteath &amp; Powys</w:t>
            </w:r>
          </w:p>
        </w:tc>
        <w:tc>
          <w:tcPr>
            <w:tcW w:w="1099" w:type="dxa"/>
          </w:tcPr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04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13/08/21</w:t>
            </w:r>
          </w:p>
        </w:tc>
        <w:tc>
          <w:tcPr>
            <w:tcW w:w="1698" w:type="dxa"/>
          </w:tcPr>
          <w:p w:rsidR="009D7560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  <w:tr w:rsidR="009D7560" w:rsidTr="009D7560">
        <w:tc>
          <w:tcPr>
            <w:tcW w:w="5298" w:type="dxa"/>
          </w:tcPr>
          <w:p w:rsidR="009D7560" w:rsidRDefault="009D7560" w:rsidP="00245104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Preliminary Civil Plans by Crossroads Civil Design </w:t>
            </w:r>
          </w:p>
          <w:p w:rsidR="009D7560" w:rsidRDefault="009D7560" w:rsidP="0013061A">
            <w:pPr>
              <w:pStyle w:val="Header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Drawling List </w:t>
            </w:r>
          </w:p>
          <w:p w:rsidR="009D7560" w:rsidRDefault="009D7560" w:rsidP="0013061A">
            <w:pPr>
              <w:pStyle w:val="Header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Typical sections </w:t>
            </w:r>
          </w:p>
          <w:p w:rsidR="009D7560" w:rsidRDefault="009D7560" w:rsidP="0013061A">
            <w:pPr>
              <w:pStyle w:val="Header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>Concept Civil Works</w:t>
            </w:r>
          </w:p>
          <w:p w:rsidR="009D7560" w:rsidRDefault="009D7560" w:rsidP="0013061A">
            <w:pPr>
              <w:pStyle w:val="Header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>Road Long Sections</w:t>
            </w:r>
          </w:p>
          <w:p w:rsidR="009D7560" w:rsidRDefault="009D7560" w:rsidP="0013061A">
            <w:pPr>
              <w:pStyle w:val="Header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>Drainage Design</w:t>
            </w:r>
          </w:p>
          <w:p w:rsidR="009D7560" w:rsidRDefault="009D7560" w:rsidP="0013061A">
            <w:pPr>
              <w:pStyle w:val="Header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>Earthworks Plan</w:t>
            </w:r>
          </w:p>
          <w:p w:rsidR="009D7560" w:rsidRDefault="009D7560" w:rsidP="0013061A">
            <w:pPr>
              <w:pStyle w:val="Header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Cross Section Part 1 </w:t>
            </w:r>
          </w:p>
          <w:p w:rsidR="009D7560" w:rsidRPr="00633988" w:rsidRDefault="009D7560" w:rsidP="00633988">
            <w:pPr>
              <w:pStyle w:val="Header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Cross Section Part 2 </w:t>
            </w:r>
          </w:p>
        </w:tc>
        <w:tc>
          <w:tcPr>
            <w:tcW w:w="1099" w:type="dxa"/>
          </w:tcPr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</w:p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04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14/02/14</w:t>
            </w:r>
          </w:p>
        </w:tc>
        <w:tc>
          <w:tcPr>
            <w:tcW w:w="1698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</w:p>
          <w:p w:rsidR="00D876D5" w:rsidRDefault="000D0EE8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7/10/21</w:t>
            </w:r>
          </w:p>
          <w:p w:rsidR="00D876D5" w:rsidRDefault="000D0EE8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9/03/20</w:t>
            </w:r>
          </w:p>
          <w:p w:rsidR="00D876D5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  <w:p w:rsidR="00D876D5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  <w:p w:rsidR="00D876D5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  <w:p w:rsidR="00D876D5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  <w:p w:rsidR="000D0EE8" w:rsidRDefault="000D0EE8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7/10/21</w:t>
            </w:r>
          </w:p>
          <w:p w:rsidR="000D0EE8" w:rsidRDefault="000D0EE8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7/10/21</w:t>
            </w:r>
          </w:p>
        </w:tc>
      </w:tr>
      <w:tr w:rsidR="009D7560" w:rsidTr="009D7560">
        <w:tc>
          <w:tcPr>
            <w:tcW w:w="5298" w:type="dxa"/>
          </w:tcPr>
          <w:p w:rsidR="009D7560" w:rsidRDefault="009D7560" w:rsidP="00245104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Indicative Location of Basin Outlets </w:t>
            </w:r>
          </w:p>
        </w:tc>
        <w:tc>
          <w:tcPr>
            <w:tcW w:w="1099" w:type="dxa"/>
          </w:tcPr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04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698" w:type="dxa"/>
          </w:tcPr>
          <w:p w:rsidR="009D7560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298" w:type="dxa"/>
          </w:tcPr>
          <w:p w:rsidR="009D7560" w:rsidRDefault="009D7560" w:rsidP="00245104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Rail Embankment Cross Sections by Monteath and Powys</w:t>
            </w:r>
          </w:p>
        </w:tc>
        <w:tc>
          <w:tcPr>
            <w:tcW w:w="1099" w:type="dxa"/>
          </w:tcPr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04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20/11/2019</w:t>
            </w:r>
          </w:p>
        </w:tc>
        <w:tc>
          <w:tcPr>
            <w:tcW w:w="1698" w:type="dxa"/>
          </w:tcPr>
          <w:p w:rsidR="009D7560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  <w:tr w:rsidR="009D7560" w:rsidTr="009D7560">
        <w:tc>
          <w:tcPr>
            <w:tcW w:w="5298" w:type="dxa"/>
          </w:tcPr>
          <w:p w:rsidR="009D7560" w:rsidRDefault="009D7560" w:rsidP="00245104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Preliminary Service Route Plans by GCA</w:t>
            </w:r>
          </w:p>
        </w:tc>
        <w:tc>
          <w:tcPr>
            <w:tcW w:w="1099" w:type="dxa"/>
          </w:tcPr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204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02/08/21</w:t>
            </w:r>
          </w:p>
        </w:tc>
        <w:tc>
          <w:tcPr>
            <w:tcW w:w="1698" w:type="dxa"/>
          </w:tcPr>
          <w:p w:rsidR="009D7560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  <w:tr w:rsidR="009D7560" w:rsidTr="009D7560">
        <w:tc>
          <w:tcPr>
            <w:tcW w:w="5298" w:type="dxa"/>
          </w:tcPr>
          <w:p w:rsidR="009D7560" w:rsidRDefault="009D7560" w:rsidP="00245104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Wetland Boundary Verification by MJD Environmental</w:t>
            </w:r>
            <w:r w:rsidR="003D33C6">
              <w:rPr>
                <w:rFonts w:cs="Arial"/>
              </w:rPr>
              <w:t xml:space="preserve"> (Appendix AN)</w:t>
            </w:r>
          </w:p>
        </w:tc>
        <w:tc>
          <w:tcPr>
            <w:tcW w:w="1099" w:type="dxa"/>
          </w:tcPr>
          <w:p w:rsidR="009D7560" w:rsidRDefault="009D7560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204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23/10/2019</w:t>
            </w:r>
          </w:p>
        </w:tc>
        <w:tc>
          <w:tcPr>
            <w:tcW w:w="1698" w:type="dxa"/>
          </w:tcPr>
          <w:p w:rsidR="009D7560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1E27E3" w:rsidTr="009D7560">
        <w:tc>
          <w:tcPr>
            <w:tcW w:w="5298" w:type="dxa"/>
          </w:tcPr>
          <w:p w:rsidR="001E27E3" w:rsidRDefault="001E27E3" w:rsidP="00245104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U-Turn Bay Concept Plan by GCA </w:t>
            </w:r>
          </w:p>
        </w:tc>
        <w:tc>
          <w:tcPr>
            <w:tcW w:w="1099" w:type="dxa"/>
          </w:tcPr>
          <w:p w:rsidR="001E27E3" w:rsidRDefault="001E27E3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043" w:type="dxa"/>
          </w:tcPr>
          <w:p w:rsidR="001E27E3" w:rsidRDefault="001E27E3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27/09/21</w:t>
            </w:r>
          </w:p>
        </w:tc>
        <w:tc>
          <w:tcPr>
            <w:tcW w:w="1698" w:type="dxa"/>
          </w:tcPr>
          <w:p w:rsidR="001E27E3" w:rsidRDefault="00D876D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  <w:tr w:rsidR="000D0EE8" w:rsidTr="009D7560">
        <w:tc>
          <w:tcPr>
            <w:tcW w:w="5298" w:type="dxa"/>
          </w:tcPr>
          <w:p w:rsidR="000D0EE8" w:rsidRDefault="00710EC9" w:rsidP="00245104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Pacific Highway Intersection Upgrade </w:t>
            </w:r>
            <w:r w:rsidR="00774F4F">
              <w:rPr>
                <w:rFonts w:cs="Arial"/>
              </w:rPr>
              <w:t>TfNSW/</w:t>
            </w:r>
            <w:proofErr w:type="spellStart"/>
            <w:r>
              <w:rPr>
                <w:rFonts w:cs="Arial"/>
              </w:rPr>
              <w:t>CCHD</w:t>
            </w:r>
            <w:proofErr w:type="spellEnd"/>
          </w:p>
        </w:tc>
        <w:tc>
          <w:tcPr>
            <w:tcW w:w="1099" w:type="dxa"/>
          </w:tcPr>
          <w:p w:rsidR="000D0EE8" w:rsidRDefault="00710EC9" w:rsidP="007F7E14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2043" w:type="dxa"/>
          </w:tcPr>
          <w:p w:rsidR="000D0EE8" w:rsidRDefault="00710EC9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28/08/21</w:t>
            </w:r>
          </w:p>
        </w:tc>
        <w:tc>
          <w:tcPr>
            <w:tcW w:w="1698" w:type="dxa"/>
          </w:tcPr>
          <w:p w:rsidR="000D0EE8" w:rsidRDefault="00710EC9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7/10/21</w:t>
            </w:r>
          </w:p>
        </w:tc>
      </w:tr>
    </w:tbl>
    <w:p w:rsidR="00245104" w:rsidRDefault="00245104" w:rsidP="00245104">
      <w:pPr>
        <w:pStyle w:val="Header"/>
        <w:ind w:left="0" w:firstLine="0"/>
        <w:rPr>
          <w:rFonts w:cs="Arial"/>
        </w:rPr>
      </w:pPr>
    </w:p>
    <w:p w:rsidR="00245104" w:rsidRDefault="00245104" w:rsidP="00245104">
      <w:pPr>
        <w:pStyle w:val="Header"/>
        <w:ind w:left="0" w:firstLine="0"/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023"/>
        <w:gridCol w:w="1981"/>
        <w:gridCol w:w="1682"/>
      </w:tblGrid>
      <w:tr w:rsidR="009D7560" w:rsidRPr="00245104" w:rsidTr="009D7560">
        <w:tc>
          <w:tcPr>
            <w:tcW w:w="5452" w:type="dxa"/>
            <w:shd w:val="clear" w:color="auto" w:fill="BFBFBF" w:themeFill="background1" w:themeFillShade="BF"/>
          </w:tcPr>
          <w:p w:rsidR="009D7560" w:rsidRPr="00245104" w:rsidRDefault="009D7560" w:rsidP="00527F7C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Report title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:rsidR="009D7560" w:rsidRPr="00245104" w:rsidRDefault="009D7560" w:rsidP="00527F7C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Version</w:t>
            </w:r>
          </w:p>
        </w:tc>
        <w:tc>
          <w:tcPr>
            <w:tcW w:w="1981" w:type="dxa"/>
            <w:shd w:val="clear" w:color="auto" w:fill="BFBFBF" w:themeFill="background1" w:themeFillShade="BF"/>
          </w:tcPr>
          <w:p w:rsidR="009D7560" w:rsidRPr="00245104" w:rsidRDefault="009D7560" w:rsidP="00527F7C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 Date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9D7560" w:rsidRDefault="009D7560" w:rsidP="00527F7C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Upload Date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Statement of Environmental Effects by Monteath &amp; Powys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81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02/11/2020</w:t>
            </w:r>
          </w:p>
        </w:tc>
        <w:tc>
          <w:tcPr>
            <w:tcW w:w="1682" w:type="dxa"/>
          </w:tcPr>
          <w:p w:rsidR="009D7560" w:rsidRDefault="006F252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Stormwater Management Plan by SMEC</w:t>
            </w:r>
            <w:r w:rsidR="003D33C6">
              <w:rPr>
                <w:rFonts w:cs="Arial"/>
              </w:rPr>
              <w:t xml:space="preserve"> (Appendix S)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981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21/02/2014</w:t>
            </w:r>
          </w:p>
        </w:tc>
        <w:tc>
          <w:tcPr>
            <w:tcW w:w="1682" w:type="dxa"/>
          </w:tcPr>
          <w:p w:rsidR="009D7560" w:rsidRDefault="006F252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Flood Impact Assessment by SMEC</w:t>
            </w:r>
            <w:r w:rsidR="003D33C6">
              <w:rPr>
                <w:rFonts w:cs="Arial"/>
              </w:rPr>
              <w:t xml:space="preserve"> (Appendix H)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1981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21/02/2014</w:t>
            </w:r>
          </w:p>
        </w:tc>
        <w:tc>
          <w:tcPr>
            <w:tcW w:w="1682" w:type="dxa"/>
          </w:tcPr>
          <w:p w:rsidR="009D7560" w:rsidRDefault="006F252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Bushfire Management Plan by Bushfire Planning Australia</w:t>
            </w:r>
            <w:r w:rsidR="003D33C6">
              <w:rPr>
                <w:rFonts w:cs="Arial"/>
              </w:rPr>
              <w:t xml:space="preserve"> (Appendix AD)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981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11/05/21</w:t>
            </w:r>
          </w:p>
        </w:tc>
        <w:tc>
          <w:tcPr>
            <w:tcW w:w="1682" w:type="dxa"/>
          </w:tcPr>
          <w:p w:rsidR="009D7560" w:rsidRDefault="006F2525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Geotechnical Assessment by Douglas Partners</w:t>
            </w:r>
            <w:r w:rsidR="003D33C6">
              <w:rPr>
                <w:rFonts w:cs="Arial"/>
              </w:rPr>
              <w:t xml:space="preserve"> (Appendix I)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12/10/10</w:t>
            </w:r>
          </w:p>
        </w:tc>
        <w:tc>
          <w:tcPr>
            <w:tcW w:w="1682" w:type="dxa"/>
          </w:tcPr>
          <w:p w:rsidR="009D7560" w:rsidRDefault="006F2525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9/03/2020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Mining Risk Assessment by Douglas Partners</w:t>
            </w:r>
            <w:r w:rsidR="003D33C6">
              <w:rPr>
                <w:rFonts w:cs="Arial"/>
              </w:rPr>
              <w:t xml:space="preserve"> (Appendix J)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10/2010</w:t>
            </w:r>
          </w:p>
        </w:tc>
        <w:tc>
          <w:tcPr>
            <w:tcW w:w="1682" w:type="dxa"/>
          </w:tcPr>
          <w:p w:rsidR="009D7560" w:rsidRDefault="006F2525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9/03/21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Preliminary Site Investigation by ESP</w:t>
            </w:r>
            <w:r w:rsidR="003D33C6">
              <w:rPr>
                <w:rFonts w:cs="Arial"/>
              </w:rPr>
              <w:t xml:space="preserve"> (Appendix Z)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5/02/16</w:t>
            </w:r>
          </w:p>
        </w:tc>
        <w:tc>
          <w:tcPr>
            <w:tcW w:w="1682" w:type="dxa"/>
          </w:tcPr>
          <w:p w:rsidR="009D7560" w:rsidRDefault="006F2525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Remediation Action Plan by Qualtest 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19/08/21</w:t>
            </w:r>
          </w:p>
        </w:tc>
        <w:tc>
          <w:tcPr>
            <w:tcW w:w="1682" w:type="dxa"/>
          </w:tcPr>
          <w:p w:rsidR="009D7560" w:rsidRDefault="00674C58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Traffic Impact Study by </w:t>
            </w:r>
            <w:proofErr w:type="spellStart"/>
            <w:r>
              <w:rPr>
                <w:rFonts w:cs="Arial"/>
              </w:rPr>
              <w:t>Hyder</w:t>
            </w:r>
            <w:proofErr w:type="spellEnd"/>
            <w:r w:rsidR="003D33C6">
              <w:rPr>
                <w:rFonts w:cs="Arial"/>
              </w:rPr>
              <w:t xml:space="preserve"> (Appendix U)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19/08/13</w:t>
            </w:r>
          </w:p>
        </w:tc>
        <w:tc>
          <w:tcPr>
            <w:tcW w:w="1682" w:type="dxa"/>
          </w:tcPr>
          <w:p w:rsidR="009D7560" w:rsidRDefault="006F2525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Traffic and Transport Study by </w:t>
            </w:r>
            <w:proofErr w:type="spellStart"/>
            <w:r>
              <w:rPr>
                <w:rFonts w:cs="Arial"/>
              </w:rPr>
              <w:t>Hyder</w:t>
            </w:r>
            <w:proofErr w:type="spellEnd"/>
            <w:r w:rsidR="003D33C6">
              <w:rPr>
                <w:rFonts w:cs="Arial"/>
              </w:rPr>
              <w:t xml:space="preserve"> (Appendix T)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10/2010</w:t>
            </w:r>
          </w:p>
        </w:tc>
        <w:tc>
          <w:tcPr>
            <w:tcW w:w="1682" w:type="dxa"/>
          </w:tcPr>
          <w:p w:rsidR="009D7560" w:rsidRDefault="006F2525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Ecological Assessment Report by RPS</w:t>
            </w:r>
            <w:r w:rsidR="0058587E">
              <w:rPr>
                <w:rFonts w:cs="Arial"/>
              </w:rPr>
              <w:t xml:space="preserve"> (Appendix </w:t>
            </w:r>
            <w:r w:rsidR="003D33C6">
              <w:rPr>
                <w:rFonts w:cs="Arial"/>
              </w:rPr>
              <w:t>G)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1/02/11</w:t>
            </w:r>
          </w:p>
        </w:tc>
        <w:tc>
          <w:tcPr>
            <w:tcW w:w="1682" w:type="dxa"/>
          </w:tcPr>
          <w:p w:rsidR="009D7560" w:rsidRDefault="006F2525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Additional Ecological Information by RPS</w:t>
            </w:r>
            <w:r w:rsidR="003D33C6">
              <w:rPr>
                <w:rFonts w:cs="Arial"/>
              </w:rPr>
              <w:t xml:space="preserve"> (Appendix M)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02/2014</w:t>
            </w:r>
          </w:p>
        </w:tc>
        <w:tc>
          <w:tcPr>
            <w:tcW w:w="1682" w:type="dxa"/>
          </w:tcPr>
          <w:p w:rsidR="009D7560" w:rsidRDefault="006F2525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9/03/20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Biodiversity Response Letter by MJD Environmental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16/08/21</w:t>
            </w:r>
          </w:p>
        </w:tc>
        <w:tc>
          <w:tcPr>
            <w:tcW w:w="1682" w:type="dxa"/>
          </w:tcPr>
          <w:p w:rsidR="009D7560" w:rsidRDefault="006F2525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Aboricultural</w:t>
            </w:r>
            <w:proofErr w:type="spellEnd"/>
            <w:r>
              <w:rPr>
                <w:rFonts w:cs="Arial"/>
              </w:rPr>
              <w:t xml:space="preserve"> Impact Evaluation Report by </w:t>
            </w:r>
            <w:proofErr w:type="spellStart"/>
            <w:r>
              <w:rPr>
                <w:rFonts w:cs="Arial"/>
              </w:rPr>
              <w:t>Treeology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11/08/2021</w:t>
            </w:r>
          </w:p>
        </w:tc>
        <w:tc>
          <w:tcPr>
            <w:tcW w:w="1682" w:type="dxa"/>
          </w:tcPr>
          <w:p w:rsidR="009D7560" w:rsidRDefault="006F2525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Landscape Master Plan Report by Moir Landscape Architecture</w:t>
            </w:r>
            <w:r w:rsidR="003D33C6">
              <w:rPr>
                <w:rFonts w:cs="Arial"/>
              </w:rPr>
              <w:t xml:space="preserve"> (Appendix O)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02/2014</w:t>
            </w:r>
          </w:p>
        </w:tc>
        <w:tc>
          <w:tcPr>
            <w:tcW w:w="1682" w:type="dxa"/>
          </w:tcPr>
          <w:p w:rsidR="009D7560" w:rsidRDefault="00674C58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9/03/20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Urban Design Guidelines by Allen Jack Cottier</w:t>
            </w:r>
            <w:r w:rsidR="003D33C6">
              <w:rPr>
                <w:rFonts w:cs="Arial"/>
              </w:rPr>
              <w:t xml:space="preserve"> (Appendix Y)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01/2013</w:t>
            </w:r>
          </w:p>
        </w:tc>
        <w:tc>
          <w:tcPr>
            <w:tcW w:w="1682" w:type="dxa"/>
          </w:tcPr>
          <w:p w:rsidR="009D7560" w:rsidRDefault="00674C58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Heritage Impact Assessment by ERM</w:t>
            </w:r>
            <w:r w:rsidR="003D33C6">
              <w:rPr>
                <w:rFonts w:cs="Arial"/>
              </w:rPr>
              <w:t xml:space="preserve"> (Appendix P)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6/06/2011</w:t>
            </w:r>
          </w:p>
        </w:tc>
        <w:tc>
          <w:tcPr>
            <w:tcW w:w="1682" w:type="dxa"/>
          </w:tcPr>
          <w:p w:rsidR="009D7560" w:rsidRDefault="00674C58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Heritage Letter by EJE Heritage</w:t>
            </w:r>
            <w:r w:rsidR="006920A1">
              <w:rPr>
                <w:rFonts w:cs="Arial"/>
              </w:rPr>
              <w:t xml:space="preserve"> (Appendix AO)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26/05/2020</w:t>
            </w:r>
          </w:p>
        </w:tc>
        <w:tc>
          <w:tcPr>
            <w:tcW w:w="1682" w:type="dxa"/>
          </w:tcPr>
          <w:p w:rsidR="009D7560" w:rsidRDefault="00674C58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/12/07/21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Aboriginal Cultural Heritage Management Plan by RPS</w:t>
            </w:r>
            <w:r w:rsidR="003D33C6">
              <w:rPr>
                <w:rFonts w:cs="Arial"/>
              </w:rPr>
              <w:t xml:space="preserve"> (Appendix AA)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12/2013</w:t>
            </w:r>
          </w:p>
        </w:tc>
        <w:tc>
          <w:tcPr>
            <w:tcW w:w="1682" w:type="dxa"/>
          </w:tcPr>
          <w:p w:rsidR="009D7560" w:rsidRDefault="00674C58" w:rsidP="00674C58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Sewer Servicing Report by GCA</w:t>
            </w:r>
            <w:r w:rsidR="003D33C6">
              <w:rPr>
                <w:rFonts w:cs="Arial"/>
              </w:rPr>
              <w:t xml:space="preserve"> (Appendix AG)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9/03/20</w:t>
            </w:r>
          </w:p>
        </w:tc>
        <w:tc>
          <w:tcPr>
            <w:tcW w:w="1682" w:type="dxa"/>
          </w:tcPr>
          <w:p w:rsidR="009D7560" w:rsidRDefault="00674C58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Water Servicing Report by GCA</w:t>
            </w:r>
            <w:r w:rsidR="003D33C6">
              <w:rPr>
                <w:rFonts w:cs="Arial"/>
              </w:rPr>
              <w:t xml:space="preserve"> (Appendix AF)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9/03/20</w:t>
            </w:r>
          </w:p>
        </w:tc>
        <w:tc>
          <w:tcPr>
            <w:tcW w:w="1682" w:type="dxa"/>
          </w:tcPr>
          <w:p w:rsidR="009D7560" w:rsidRDefault="00674C58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Social Infrastructure Study by Urbis</w:t>
            </w:r>
            <w:r w:rsidR="003D33C6">
              <w:rPr>
                <w:rFonts w:cs="Arial"/>
              </w:rPr>
              <w:t xml:space="preserve"> (Appendix W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11/2010</w:t>
            </w:r>
          </w:p>
        </w:tc>
        <w:tc>
          <w:tcPr>
            <w:tcW w:w="1682" w:type="dxa"/>
          </w:tcPr>
          <w:p w:rsidR="009D7560" w:rsidRDefault="00674C58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Alternative Management Arrangements for Workshop Park and Lemon Tree Park by Monteath &amp; Powys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682" w:type="dxa"/>
          </w:tcPr>
          <w:p w:rsidR="009D7560" w:rsidRDefault="00674C58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c>
          <w:tcPr>
            <w:tcW w:w="5452" w:type="dxa"/>
          </w:tcPr>
          <w:p w:rsidR="009D7560" w:rsidRDefault="009D7560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Staging Plan</w:t>
            </w:r>
            <w:r w:rsidR="000243F7">
              <w:rPr>
                <w:rFonts w:cs="Arial"/>
              </w:rPr>
              <w:t xml:space="preserve"> (appendix AL)</w:t>
            </w:r>
          </w:p>
        </w:tc>
        <w:tc>
          <w:tcPr>
            <w:tcW w:w="1023" w:type="dxa"/>
          </w:tcPr>
          <w:p w:rsidR="009D7560" w:rsidRDefault="009D7560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9D7560" w:rsidRDefault="009D7560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14/12/2020</w:t>
            </w:r>
          </w:p>
        </w:tc>
        <w:tc>
          <w:tcPr>
            <w:tcW w:w="1682" w:type="dxa"/>
          </w:tcPr>
          <w:p w:rsidR="009D7560" w:rsidRDefault="00D876D5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  <w:tr w:rsidR="001E27E3" w:rsidTr="009D7560">
        <w:tc>
          <w:tcPr>
            <w:tcW w:w="5452" w:type="dxa"/>
          </w:tcPr>
          <w:p w:rsidR="001E27E3" w:rsidRDefault="001E27E3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Concept Plan Compliance Table </w:t>
            </w:r>
            <w:r w:rsidR="003D33C6">
              <w:rPr>
                <w:rFonts w:cs="Arial"/>
              </w:rPr>
              <w:t>(Appendix D)</w:t>
            </w:r>
          </w:p>
        </w:tc>
        <w:tc>
          <w:tcPr>
            <w:tcW w:w="1023" w:type="dxa"/>
          </w:tcPr>
          <w:p w:rsidR="001E27E3" w:rsidRDefault="001E27E3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1E27E3" w:rsidRDefault="001E27E3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08/2021</w:t>
            </w:r>
          </w:p>
        </w:tc>
        <w:tc>
          <w:tcPr>
            <w:tcW w:w="1682" w:type="dxa"/>
          </w:tcPr>
          <w:p w:rsidR="001E27E3" w:rsidRDefault="00D876D5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  <w:tr w:rsidR="00710EC9" w:rsidTr="009D7560">
        <w:tc>
          <w:tcPr>
            <w:tcW w:w="5452" w:type="dxa"/>
          </w:tcPr>
          <w:p w:rsidR="00710EC9" w:rsidRDefault="00710EC9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Structural Engineers Report of Workshop Building by Apical Engineering </w:t>
            </w:r>
          </w:p>
        </w:tc>
        <w:tc>
          <w:tcPr>
            <w:tcW w:w="1023" w:type="dxa"/>
          </w:tcPr>
          <w:p w:rsidR="00710EC9" w:rsidRDefault="00710EC9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81" w:type="dxa"/>
          </w:tcPr>
          <w:p w:rsidR="00710EC9" w:rsidRDefault="00710EC9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2/12/2019</w:t>
            </w:r>
          </w:p>
        </w:tc>
        <w:tc>
          <w:tcPr>
            <w:tcW w:w="1682" w:type="dxa"/>
          </w:tcPr>
          <w:p w:rsidR="00710EC9" w:rsidRDefault="00710EC9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7/10/21</w:t>
            </w:r>
          </w:p>
        </w:tc>
      </w:tr>
      <w:tr w:rsidR="00774F4F" w:rsidTr="009D7560">
        <w:tc>
          <w:tcPr>
            <w:tcW w:w="5452" w:type="dxa"/>
          </w:tcPr>
          <w:p w:rsidR="00774F4F" w:rsidRDefault="00774F4F" w:rsidP="00527F7C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Monteath and Powys Response Letter to LMCC Request for Information </w:t>
            </w:r>
          </w:p>
        </w:tc>
        <w:tc>
          <w:tcPr>
            <w:tcW w:w="1023" w:type="dxa"/>
          </w:tcPr>
          <w:p w:rsidR="00774F4F" w:rsidRDefault="00774F4F" w:rsidP="001B5CB2">
            <w:pPr>
              <w:pStyle w:val="Header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1" w:type="dxa"/>
          </w:tcPr>
          <w:p w:rsidR="00774F4F" w:rsidRDefault="00774F4F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16/8/2021</w:t>
            </w:r>
          </w:p>
        </w:tc>
        <w:tc>
          <w:tcPr>
            <w:tcW w:w="1682" w:type="dxa"/>
          </w:tcPr>
          <w:p w:rsidR="00774F4F" w:rsidRDefault="00774F4F" w:rsidP="00474819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</w:tbl>
    <w:p w:rsidR="00245104" w:rsidRDefault="00245104" w:rsidP="00245104">
      <w:pPr>
        <w:spacing w:after="0"/>
        <w:ind w:left="540"/>
        <w:rPr>
          <w:rFonts w:ascii="Calibri" w:hAnsi="Calibri" w:cs="Calibri"/>
          <w:szCs w:val="22"/>
        </w:rPr>
      </w:pPr>
      <w:r w:rsidRPr="00245104">
        <w:rPr>
          <w:rFonts w:ascii="Calibri" w:hAnsi="Calibri" w:cs="Calibri"/>
          <w:szCs w:val="22"/>
        </w:rPr>
        <w:t> </w:t>
      </w:r>
    </w:p>
    <w:p w:rsidR="0000309B" w:rsidRPr="00245104" w:rsidRDefault="0000309B" w:rsidP="00245104">
      <w:pPr>
        <w:spacing w:after="0"/>
        <w:ind w:left="540"/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2474"/>
        <w:gridCol w:w="2150"/>
      </w:tblGrid>
      <w:tr w:rsidR="009D7560" w:rsidRPr="00245104" w:rsidTr="009D7560">
        <w:trPr>
          <w:trHeight w:val="405"/>
        </w:trPr>
        <w:tc>
          <w:tcPr>
            <w:tcW w:w="5514" w:type="dxa"/>
            <w:shd w:val="clear" w:color="auto" w:fill="BFBFBF" w:themeFill="background1" w:themeFillShade="BF"/>
          </w:tcPr>
          <w:p w:rsidR="009D7560" w:rsidRPr="00245104" w:rsidRDefault="009D7560" w:rsidP="00E4634A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External Approval/Letter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:rsidR="009D7560" w:rsidRPr="00245104" w:rsidRDefault="001E27E3" w:rsidP="00E4634A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Doc </w:t>
            </w:r>
            <w:r w:rsidR="009D7560">
              <w:rPr>
                <w:rFonts w:cs="Arial"/>
                <w:b/>
              </w:rPr>
              <w:t>Date</w:t>
            </w:r>
          </w:p>
        </w:tc>
        <w:tc>
          <w:tcPr>
            <w:tcW w:w="2150" w:type="dxa"/>
            <w:shd w:val="clear" w:color="auto" w:fill="BFBFBF" w:themeFill="background1" w:themeFillShade="BF"/>
          </w:tcPr>
          <w:p w:rsidR="009D7560" w:rsidRDefault="009D7560" w:rsidP="00E4634A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Upload Date</w:t>
            </w:r>
          </w:p>
        </w:tc>
      </w:tr>
      <w:tr w:rsidR="009D7560" w:rsidTr="009D7560">
        <w:trPr>
          <w:trHeight w:val="405"/>
        </w:trPr>
        <w:tc>
          <w:tcPr>
            <w:tcW w:w="5514" w:type="dxa"/>
          </w:tcPr>
          <w:p w:rsidR="009D7560" w:rsidRDefault="009D7560" w:rsidP="00E4634A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NSW Rural Fire Service</w:t>
            </w:r>
          </w:p>
        </w:tc>
        <w:tc>
          <w:tcPr>
            <w:tcW w:w="2474" w:type="dxa"/>
          </w:tcPr>
          <w:p w:rsidR="009D7560" w:rsidRDefault="009D7560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3/06/2021</w:t>
            </w:r>
          </w:p>
        </w:tc>
        <w:tc>
          <w:tcPr>
            <w:tcW w:w="2150" w:type="dxa"/>
          </w:tcPr>
          <w:p w:rsidR="009D7560" w:rsidRDefault="006F2525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rPr>
          <w:trHeight w:val="416"/>
        </w:trPr>
        <w:tc>
          <w:tcPr>
            <w:tcW w:w="5514" w:type="dxa"/>
          </w:tcPr>
          <w:p w:rsidR="009D7560" w:rsidRDefault="009D7560" w:rsidP="00E4634A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Subsidence Advisory NSW</w:t>
            </w:r>
            <w:r w:rsidR="003D33C6">
              <w:rPr>
                <w:rFonts w:cs="Arial"/>
              </w:rPr>
              <w:t xml:space="preserve"> (Appendix X)</w:t>
            </w:r>
          </w:p>
        </w:tc>
        <w:tc>
          <w:tcPr>
            <w:tcW w:w="2474" w:type="dxa"/>
          </w:tcPr>
          <w:p w:rsidR="009D7560" w:rsidRDefault="009D7560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27/02/2020</w:t>
            </w:r>
          </w:p>
        </w:tc>
        <w:tc>
          <w:tcPr>
            <w:tcW w:w="2150" w:type="dxa"/>
          </w:tcPr>
          <w:p w:rsidR="009D7560" w:rsidRDefault="006F2525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rPr>
          <w:trHeight w:val="405"/>
        </w:trPr>
        <w:tc>
          <w:tcPr>
            <w:tcW w:w="5514" w:type="dxa"/>
          </w:tcPr>
          <w:p w:rsidR="009D7560" w:rsidRDefault="009D7560" w:rsidP="00E4634A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Staging Plan Approval by DPIE</w:t>
            </w:r>
            <w:r w:rsidR="003D33C6">
              <w:rPr>
                <w:rFonts w:cs="Arial"/>
              </w:rPr>
              <w:t xml:space="preserve"> (Appendix AQ)</w:t>
            </w:r>
          </w:p>
        </w:tc>
        <w:tc>
          <w:tcPr>
            <w:tcW w:w="2474" w:type="dxa"/>
          </w:tcPr>
          <w:p w:rsidR="009D7560" w:rsidRDefault="009D7560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28/01/2021</w:t>
            </w:r>
          </w:p>
        </w:tc>
        <w:tc>
          <w:tcPr>
            <w:tcW w:w="2150" w:type="dxa"/>
          </w:tcPr>
          <w:p w:rsidR="009D7560" w:rsidRDefault="00D876D5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  <w:tr w:rsidR="009D7560" w:rsidTr="009D7560">
        <w:trPr>
          <w:trHeight w:val="405"/>
        </w:trPr>
        <w:tc>
          <w:tcPr>
            <w:tcW w:w="5514" w:type="dxa"/>
          </w:tcPr>
          <w:p w:rsidR="009D7560" w:rsidRDefault="009D7560" w:rsidP="00E4634A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S34</w:t>
            </w:r>
            <w:proofErr w:type="gramStart"/>
            <w:r>
              <w:rPr>
                <w:rFonts w:cs="Arial"/>
              </w:rPr>
              <w:t>A(</w:t>
            </w:r>
            <w:proofErr w:type="gramEnd"/>
            <w:r>
              <w:rPr>
                <w:rFonts w:cs="Arial"/>
              </w:rPr>
              <w:t xml:space="preserve">3) </w:t>
            </w:r>
            <w:r w:rsidR="001E27E3">
              <w:rPr>
                <w:rFonts w:cs="Arial"/>
              </w:rPr>
              <w:t>Biodiversity</w:t>
            </w:r>
            <w:r>
              <w:rPr>
                <w:rFonts w:cs="Arial"/>
              </w:rPr>
              <w:t xml:space="preserve"> Conservation Regulation 2017 Approval</w:t>
            </w:r>
          </w:p>
        </w:tc>
        <w:tc>
          <w:tcPr>
            <w:tcW w:w="2474" w:type="dxa"/>
          </w:tcPr>
          <w:p w:rsidR="009D7560" w:rsidRDefault="009D7560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27/3/19</w:t>
            </w:r>
          </w:p>
        </w:tc>
        <w:tc>
          <w:tcPr>
            <w:tcW w:w="2150" w:type="dxa"/>
          </w:tcPr>
          <w:p w:rsidR="009D7560" w:rsidRDefault="00D876D5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rPr>
          <w:trHeight w:val="405"/>
        </w:trPr>
        <w:tc>
          <w:tcPr>
            <w:tcW w:w="5514" w:type="dxa"/>
          </w:tcPr>
          <w:p w:rsidR="009D7560" w:rsidRDefault="009D7560" w:rsidP="00E4634A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Satisfactory Arrangements Certificate </w:t>
            </w:r>
            <w:r w:rsidR="003D33C6">
              <w:rPr>
                <w:rFonts w:cs="Arial"/>
              </w:rPr>
              <w:t>(Appendix AC)</w:t>
            </w:r>
          </w:p>
        </w:tc>
        <w:tc>
          <w:tcPr>
            <w:tcW w:w="2474" w:type="dxa"/>
          </w:tcPr>
          <w:p w:rsidR="009D7560" w:rsidRDefault="009D7560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1/04/2020</w:t>
            </w:r>
          </w:p>
        </w:tc>
        <w:tc>
          <w:tcPr>
            <w:tcW w:w="2150" w:type="dxa"/>
          </w:tcPr>
          <w:p w:rsidR="009D7560" w:rsidRDefault="00D876D5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rPr>
          <w:trHeight w:val="405"/>
        </w:trPr>
        <w:tc>
          <w:tcPr>
            <w:tcW w:w="5514" w:type="dxa"/>
          </w:tcPr>
          <w:p w:rsidR="009D7560" w:rsidRDefault="009D7560" w:rsidP="00E4634A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Impacts to Biodiversity Planning Advice by Department of Planning</w:t>
            </w:r>
            <w:r w:rsidR="003D33C6">
              <w:rPr>
                <w:rFonts w:cs="Arial"/>
              </w:rPr>
              <w:t xml:space="preserve"> (Appendix A)</w:t>
            </w:r>
          </w:p>
        </w:tc>
        <w:tc>
          <w:tcPr>
            <w:tcW w:w="2474" w:type="dxa"/>
          </w:tcPr>
          <w:p w:rsidR="009D7560" w:rsidRDefault="009D7560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12/04/2013</w:t>
            </w:r>
          </w:p>
        </w:tc>
        <w:tc>
          <w:tcPr>
            <w:tcW w:w="2150" w:type="dxa"/>
          </w:tcPr>
          <w:p w:rsidR="009D7560" w:rsidRDefault="00D876D5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rPr>
          <w:trHeight w:val="405"/>
        </w:trPr>
        <w:tc>
          <w:tcPr>
            <w:tcW w:w="5514" w:type="dxa"/>
          </w:tcPr>
          <w:p w:rsidR="009D7560" w:rsidRDefault="009D7560" w:rsidP="00E4634A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Concept Pla</w:t>
            </w:r>
            <w:bookmarkStart w:id="2" w:name="_GoBack"/>
            <w:bookmarkEnd w:id="2"/>
            <w:r>
              <w:rPr>
                <w:rFonts w:cs="Arial"/>
              </w:rPr>
              <w:t>n Principles and Urban Design Guidelines approval by Department of Planning</w:t>
            </w:r>
            <w:r w:rsidR="003D33C6">
              <w:rPr>
                <w:rFonts w:cs="Arial"/>
              </w:rPr>
              <w:t xml:space="preserve"> (Appendix B)</w:t>
            </w:r>
          </w:p>
        </w:tc>
        <w:tc>
          <w:tcPr>
            <w:tcW w:w="2474" w:type="dxa"/>
          </w:tcPr>
          <w:p w:rsidR="009D7560" w:rsidRDefault="009D7560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29/04/2013</w:t>
            </w:r>
          </w:p>
        </w:tc>
        <w:tc>
          <w:tcPr>
            <w:tcW w:w="2150" w:type="dxa"/>
          </w:tcPr>
          <w:p w:rsidR="009D7560" w:rsidRDefault="00D876D5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12/07/21</w:t>
            </w:r>
          </w:p>
        </w:tc>
      </w:tr>
      <w:tr w:rsidR="009D7560" w:rsidTr="009D7560">
        <w:trPr>
          <w:trHeight w:val="416"/>
        </w:trPr>
        <w:tc>
          <w:tcPr>
            <w:tcW w:w="5514" w:type="dxa"/>
          </w:tcPr>
          <w:p w:rsidR="009D7560" w:rsidRDefault="009D7560" w:rsidP="00E4634A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Transport for NSW SEPP response </w:t>
            </w:r>
          </w:p>
        </w:tc>
        <w:tc>
          <w:tcPr>
            <w:tcW w:w="2474" w:type="dxa"/>
          </w:tcPr>
          <w:p w:rsidR="009D7560" w:rsidRDefault="009D7560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5/10/21</w:t>
            </w:r>
          </w:p>
        </w:tc>
        <w:tc>
          <w:tcPr>
            <w:tcW w:w="2150" w:type="dxa"/>
          </w:tcPr>
          <w:p w:rsidR="009D7560" w:rsidRDefault="00D876D5" w:rsidP="00E4634A">
            <w:pPr>
              <w:pStyle w:val="Header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6/10/21</w:t>
            </w:r>
          </w:p>
        </w:tc>
      </w:tr>
    </w:tbl>
    <w:p w:rsidR="0000309B" w:rsidRDefault="0000309B" w:rsidP="0000309B">
      <w:pPr>
        <w:spacing w:after="0"/>
        <w:rPr>
          <w:rFonts w:ascii="Calibri" w:hAnsi="Calibri" w:cs="Calibri"/>
          <w:szCs w:val="22"/>
          <w:highlight w:val="yellow"/>
        </w:rPr>
      </w:pPr>
    </w:p>
    <w:p w:rsidR="0000309B" w:rsidRDefault="0000309B" w:rsidP="00245104">
      <w:pPr>
        <w:spacing w:after="0"/>
        <w:ind w:left="540"/>
        <w:rPr>
          <w:rFonts w:ascii="Calibri" w:hAnsi="Calibri" w:cs="Calibri"/>
          <w:szCs w:val="22"/>
          <w:highlight w:val="yellow"/>
        </w:rPr>
      </w:pPr>
    </w:p>
    <w:p w:rsidR="0000309B" w:rsidRDefault="0000309B" w:rsidP="00245104">
      <w:pPr>
        <w:spacing w:after="0"/>
        <w:ind w:left="540"/>
        <w:rPr>
          <w:rFonts w:ascii="Calibri" w:hAnsi="Calibri" w:cs="Calibri"/>
          <w:szCs w:val="22"/>
          <w:highlight w:val="yellow"/>
        </w:rPr>
      </w:pPr>
    </w:p>
    <w:p w:rsidR="00245104" w:rsidRPr="009D19E8" w:rsidRDefault="00245104" w:rsidP="00245104">
      <w:pPr>
        <w:pStyle w:val="Header"/>
        <w:ind w:left="0" w:firstLine="0"/>
        <w:rPr>
          <w:rFonts w:cs="Arial"/>
        </w:rPr>
      </w:pPr>
      <w:r>
        <w:rPr>
          <w:rFonts w:cs="Arial"/>
        </w:rPr>
        <w:t xml:space="preserve">Should you have any further questions, or require further information to assist in the Panel’s preparation for the meeting on Wednesday 13 October, please contact me </w:t>
      </w:r>
      <w:r w:rsidRPr="009D19E8">
        <w:rPr>
          <w:rFonts w:cs="Arial"/>
        </w:rPr>
        <w:t>on 02 4921 0</w:t>
      </w:r>
      <w:r w:rsidR="009D19E8" w:rsidRPr="009D19E8">
        <w:rPr>
          <w:rFonts w:cs="Arial"/>
        </w:rPr>
        <w:t>455</w:t>
      </w:r>
      <w:r w:rsidRPr="009D19E8">
        <w:rPr>
          <w:rFonts w:cs="Arial"/>
        </w:rPr>
        <w:t xml:space="preserve"> or </w:t>
      </w:r>
      <w:r w:rsidR="009D19E8" w:rsidRPr="009D19E8">
        <w:rPr>
          <w:rFonts w:cs="Arial"/>
        </w:rPr>
        <w:t>dpavitt</w:t>
      </w:r>
      <w:r w:rsidRPr="009D19E8">
        <w:rPr>
          <w:rFonts w:cs="Arial"/>
        </w:rPr>
        <w:t>@lakemac.nsw.gov.au.</w:t>
      </w:r>
    </w:p>
    <w:p w:rsidR="00245104" w:rsidRPr="00977FAF" w:rsidRDefault="009D19E8" w:rsidP="00245104">
      <w:pPr>
        <w:pStyle w:val="Signature"/>
        <w:rPr>
          <w:rFonts w:cs="Arial"/>
        </w:rPr>
      </w:pPr>
      <w:bookmarkStart w:id="3" w:name="Sighere"/>
      <w:bookmarkEnd w:id="3"/>
      <w:r w:rsidRPr="009D19E8">
        <w:rPr>
          <w:rFonts w:cs="Arial"/>
        </w:rPr>
        <w:t>David Pavitt</w:t>
      </w:r>
    </w:p>
    <w:p w:rsidR="00245104" w:rsidRDefault="00245104" w:rsidP="00245104">
      <w:pPr>
        <w:pStyle w:val="SignatureB"/>
        <w:rPr>
          <w:rFonts w:cs="Arial"/>
        </w:rPr>
      </w:pPr>
      <w:r>
        <w:rPr>
          <w:rFonts w:cs="Arial"/>
        </w:rPr>
        <w:t>Chief Development Engineer</w:t>
      </w:r>
    </w:p>
    <w:p w:rsidR="00245104" w:rsidRPr="00977FAF" w:rsidRDefault="00245104" w:rsidP="00245104">
      <w:pPr>
        <w:pStyle w:val="SignatureB"/>
        <w:rPr>
          <w:rFonts w:cs="Arial"/>
        </w:rPr>
      </w:pPr>
      <w:r>
        <w:rPr>
          <w:rFonts w:cs="Arial"/>
        </w:rPr>
        <w:t>Development Assessment &amp; Certification</w:t>
      </w:r>
    </w:p>
    <w:p w:rsidR="00245104" w:rsidRPr="00977FAF" w:rsidRDefault="00245104" w:rsidP="00245104">
      <w:pPr>
        <w:rPr>
          <w:rFonts w:cs="Arial"/>
        </w:rPr>
      </w:pPr>
    </w:p>
    <w:p w:rsidR="00483878" w:rsidRPr="009F7C3A" w:rsidRDefault="00483878" w:rsidP="009F7C3A"/>
    <w:sectPr w:rsidR="00483878" w:rsidRPr="009F7C3A" w:rsidSect="00F73DA9">
      <w:footerReference w:type="default" r:id="rId8"/>
      <w:footerReference w:type="first" r:id="rId9"/>
      <w:pgSz w:w="11907" w:h="16840" w:code="9"/>
      <w:pgMar w:top="851" w:right="851" w:bottom="851" w:left="1134" w:header="1134" w:footer="1077" w:gutter="0"/>
      <w:paperSrc w:first="3" w:other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B92" w:rsidRDefault="00FC7B92" w:rsidP="00493096">
      <w:pPr>
        <w:spacing w:after="0"/>
      </w:pPr>
      <w:r>
        <w:separator/>
      </w:r>
    </w:p>
  </w:endnote>
  <w:endnote w:type="continuationSeparator" w:id="0">
    <w:p w:rsidR="00FC7B92" w:rsidRDefault="00FC7B92" w:rsidP="00493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417"/>
      <w:gridCol w:w="4417"/>
    </w:tblGrid>
    <w:tr w:rsidR="00BE120E">
      <w:tc>
        <w:tcPr>
          <w:tcW w:w="4417" w:type="dxa"/>
        </w:tcPr>
        <w:p w:rsidR="00BE120E" w:rsidRDefault="00FC7B92">
          <w:pPr>
            <w:rPr>
              <w:sz w:val="12"/>
            </w:rPr>
          </w:pPr>
        </w:p>
      </w:tc>
      <w:tc>
        <w:tcPr>
          <w:tcW w:w="4417" w:type="dxa"/>
        </w:tcPr>
        <w:p w:rsidR="00BE120E" w:rsidRDefault="006D165C">
          <w:pPr>
            <w:jc w:val="right"/>
            <w:rPr>
              <w:sz w:val="12"/>
            </w:rPr>
          </w:pPr>
          <w:r>
            <w:rPr>
              <w:sz w:val="12"/>
            </w:rPr>
            <w:t>LMCC /</w:t>
          </w:r>
          <w:r>
            <w:rPr>
              <w:rStyle w:val="PageNumber"/>
              <w:sz w:val="12"/>
            </w:rPr>
            <w:fldChar w:fldCharType="begin"/>
          </w:r>
          <w:r>
            <w:rPr>
              <w:rStyle w:val="PageNumber"/>
              <w:sz w:val="12"/>
            </w:rPr>
            <w:instrText xml:space="preserve"> PAGE </w:instrText>
          </w:r>
          <w:r>
            <w:rPr>
              <w:rStyle w:val="PageNumber"/>
              <w:sz w:val="12"/>
            </w:rPr>
            <w:fldChar w:fldCharType="separate"/>
          </w:r>
          <w:r>
            <w:rPr>
              <w:rStyle w:val="PageNumber"/>
              <w:noProof/>
              <w:sz w:val="12"/>
            </w:rPr>
            <w:t>2</w:t>
          </w:r>
          <w:r>
            <w:rPr>
              <w:rStyle w:val="PageNumber"/>
              <w:sz w:val="12"/>
            </w:rPr>
            <w:fldChar w:fldCharType="end"/>
          </w:r>
        </w:p>
      </w:tc>
    </w:tr>
  </w:tbl>
  <w:p w:rsidR="00BE120E" w:rsidRDefault="00FC7B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8" w:type="dxa"/>
      <w:tblLayout w:type="fixed"/>
      <w:tblLook w:val="0000" w:firstRow="0" w:lastRow="0" w:firstColumn="0" w:lastColumn="0" w:noHBand="0" w:noVBand="0"/>
    </w:tblPr>
    <w:tblGrid>
      <w:gridCol w:w="6228"/>
      <w:gridCol w:w="2880"/>
    </w:tblGrid>
    <w:tr w:rsidR="00792971" w:rsidRPr="004947B1">
      <w:tc>
        <w:tcPr>
          <w:tcW w:w="6228" w:type="dxa"/>
        </w:tcPr>
        <w:p w:rsidR="00792971" w:rsidRPr="009D19E8" w:rsidRDefault="006D165C" w:rsidP="0025621B">
          <w:pPr>
            <w:pStyle w:val="FooterLMCC"/>
            <w:rPr>
              <w:rFonts w:cs="Arial"/>
            </w:rPr>
          </w:pPr>
          <w:r w:rsidRPr="004947B1">
            <w:rPr>
              <w:rFonts w:cs="Arial"/>
            </w:rPr>
            <w:t>Our Ref</w:t>
          </w:r>
          <w:r w:rsidR="009D19E8">
            <w:rPr>
              <w:rFonts w:cs="Arial"/>
            </w:rPr>
            <w:t>:  DA/2238/2017</w:t>
          </w:r>
        </w:p>
      </w:tc>
      <w:tc>
        <w:tcPr>
          <w:tcW w:w="2880" w:type="dxa"/>
        </w:tcPr>
        <w:p w:rsidR="00792971" w:rsidRPr="004947B1" w:rsidRDefault="00FC7B92" w:rsidP="0025621B">
          <w:pPr>
            <w:pStyle w:val="FooterLMCC"/>
            <w:rPr>
              <w:rFonts w:cs="Arial"/>
            </w:rPr>
          </w:pPr>
        </w:p>
      </w:tc>
    </w:tr>
  </w:tbl>
  <w:p w:rsidR="00792971" w:rsidRPr="004947B1" w:rsidRDefault="00FC7B92" w:rsidP="0025621B">
    <w:pPr>
      <w:rPr>
        <w:rFonts w:cs="Arial"/>
      </w:rPr>
    </w:pPr>
  </w:p>
  <w:p w:rsidR="00792971" w:rsidRPr="00572921" w:rsidRDefault="00FC7B92" w:rsidP="00BF66B7">
    <w:pPr>
      <w:rPr>
        <w:rFonts w:cs="Arial"/>
      </w:rPr>
    </w:pPr>
  </w:p>
  <w:p w:rsidR="00792971" w:rsidRDefault="00FC7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B92" w:rsidRDefault="00FC7B92" w:rsidP="00493096">
      <w:pPr>
        <w:spacing w:after="0"/>
      </w:pPr>
      <w:r>
        <w:separator/>
      </w:r>
    </w:p>
  </w:footnote>
  <w:footnote w:type="continuationSeparator" w:id="0">
    <w:p w:rsidR="00FC7B92" w:rsidRDefault="00FC7B92" w:rsidP="004930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1" w15:restartNumberingAfterBreak="0">
    <w:nsid w:val="2E6D5473"/>
    <w:multiLevelType w:val="multilevel"/>
    <w:tmpl w:val="FDFE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EC1D87"/>
    <w:multiLevelType w:val="hybridMultilevel"/>
    <w:tmpl w:val="562E9E8E"/>
    <w:lvl w:ilvl="0" w:tplc="E1BA5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84959"/>
    <w:multiLevelType w:val="multilevel"/>
    <w:tmpl w:val="3694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51415A"/>
    <w:multiLevelType w:val="hybridMultilevel"/>
    <w:tmpl w:val="BC686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EFF"/>
    <w:multiLevelType w:val="multilevel"/>
    <w:tmpl w:val="0CAA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5110B3"/>
    <w:multiLevelType w:val="hybridMultilevel"/>
    <w:tmpl w:val="8CC4D69E"/>
    <w:lvl w:ilvl="0" w:tplc="FA2AD0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343D5"/>
    <w:multiLevelType w:val="hybridMultilevel"/>
    <w:tmpl w:val="A86CA0B8"/>
    <w:lvl w:ilvl="0" w:tplc="FFFFFFFF">
      <w:start w:val="1"/>
      <w:numFmt w:val="lowerLetter"/>
      <w:lvlText w:val="(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1343D6"/>
    <w:multiLevelType w:val="hybridMultilevel"/>
    <w:tmpl w:val="3F1452D4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C1F677E"/>
    <w:multiLevelType w:val="hybridMultilevel"/>
    <w:tmpl w:val="296ED5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10906"/>
    <w:multiLevelType w:val="multilevel"/>
    <w:tmpl w:val="AE5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0D6881"/>
    <w:multiLevelType w:val="singleLevel"/>
    <w:tmpl w:val="5D3416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6FB67A16"/>
    <w:multiLevelType w:val="hybridMultilevel"/>
    <w:tmpl w:val="DC9C0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0"/>
  </w:num>
  <w:num w:numId="22">
    <w:abstractNumId w:val="10"/>
  </w:num>
  <w:num w:numId="23">
    <w:abstractNumId w:val="9"/>
  </w:num>
  <w:num w:numId="24">
    <w:abstractNumId w:val="7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0"/>
  </w:num>
  <w:num w:numId="31">
    <w:abstractNumId w:val="9"/>
  </w:num>
  <w:num w:numId="32">
    <w:abstractNumId w:val="7"/>
  </w:num>
  <w:num w:numId="33">
    <w:abstractNumId w:val="15"/>
  </w:num>
  <w:num w:numId="34">
    <w:abstractNumId w:val="6"/>
  </w:num>
  <w:num w:numId="35">
    <w:abstractNumId w:val="13"/>
  </w:num>
  <w:num w:numId="36">
    <w:abstractNumId w:val="2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4"/>
  </w:num>
  <w:num w:numId="40">
    <w:abstractNumId w:val="5"/>
  </w:num>
  <w:num w:numId="41">
    <w:abstractNumId w:val="1"/>
  </w:num>
  <w:num w:numId="42">
    <w:abstractNumId w:val="3"/>
  </w:num>
  <w:num w:numId="43">
    <w:abstractNumId w:val="1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0NrMwMrIwNTIzNTRV0lEKTi0uzszPAykwrAUAYHRfNywAAAA="/>
    <w:docVar w:name="DocWithLetterhead" w:val="True"/>
    <w:docVar w:name="RelatedRecord" w:val=" "/>
    <w:docVar w:name="Task" w:val="Ready to Save current document into TRIM."/>
    <w:docVar w:name="TRIMedDoc" w:val="TRIMedyes"/>
    <w:docVar w:name="TRIMedDocumentNo" w:val="D10361099"/>
    <w:docVar w:name="TRIMError" w:val="RecordAccessUpdate"/>
    <w:docVar w:name="UserMessageWindow" w:val="Click 'Save Document to TRIM' button....._x000d_"/>
  </w:docVars>
  <w:rsids>
    <w:rsidRoot w:val="00245104"/>
    <w:rsid w:val="0000309B"/>
    <w:rsid w:val="000243F7"/>
    <w:rsid w:val="00042236"/>
    <w:rsid w:val="00045118"/>
    <w:rsid w:val="00057070"/>
    <w:rsid w:val="00057F1D"/>
    <w:rsid w:val="000D08A5"/>
    <w:rsid w:val="000D0EE8"/>
    <w:rsid w:val="000D1CE9"/>
    <w:rsid w:val="000D7183"/>
    <w:rsid w:val="000E045F"/>
    <w:rsid w:val="000E0F23"/>
    <w:rsid w:val="000E477E"/>
    <w:rsid w:val="000E61BF"/>
    <w:rsid w:val="000F4CC6"/>
    <w:rsid w:val="00112123"/>
    <w:rsid w:val="001230B3"/>
    <w:rsid w:val="0013061A"/>
    <w:rsid w:val="00132236"/>
    <w:rsid w:val="001333E6"/>
    <w:rsid w:val="0015675E"/>
    <w:rsid w:val="0016189F"/>
    <w:rsid w:val="00167169"/>
    <w:rsid w:val="001A16D5"/>
    <w:rsid w:val="001B5CB2"/>
    <w:rsid w:val="001C28AD"/>
    <w:rsid w:val="001C5115"/>
    <w:rsid w:val="001E09B6"/>
    <w:rsid w:val="001E27E3"/>
    <w:rsid w:val="00215A6F"/>
    <w:rsid w:val="002331EE"/>
    <w:rsid w:val="00241430"/>
    <w:rsid w:val="00245104"/>
    <w:rsid w:val="00255BA4"/>
    <w:rsid w:val="002603D3"/>
    <w:rsid w:val="00264C91"/>
    <w:rsid w:val="002F55EA"/>
    <w:rsid w:val="002F72F0"/>
    <w:rsid w:val="00306290"/>
    <w:rsid w:val="00312E01"/>
    <w:rsid w:val="003409A9"/>
    <w:rsid w:val="003731A5"/>
    <w:rsid w:val="00376B2C"/>
    <w:rsid w:val="00380E6D"/>
    <w:rsid w:val="00385918"/>
    <w:rsid w:val="003A16F2"/>
    <w:rsid w:val="003A5502"/>
    <w:rsid w:val="003C7115"/>
    <w:rsid w:val="003D33C6"/>
    <w:rsid w:val="003F1F9B"/>
    <w:rsid w:val="004121B8"/>
    <w:rsid w:val="00416663"/>
    <w:rsid w:val="0047093E"/>
    <w:rsid w:val="00471CEA"/>
    <w:rsid w:val="0047210F"/>
    <w:rsid w:val="00474819"/>
    <w:rsid w:val="00483878"/>
    <w:rsid w:val="00491184"/>
    <w:rsid w:val="00493096"/>
    <w:rsid w:val="00493E71"/>
    <w:rsid w:val="004947B1"/>
    <w:rsid w:val="004B407E"/>
    <w:rsid w:val="004C095E"/>
    <w:rsid w:val="004C4688"/>
    <w:rsid w:val="00501604"/>
    <w:rsid w:val="005059B2"/>
    <w:rsid w:val="005152BA"/>
    <w:rsid w:val="0052151D"/>
    <w:rsid w:val="00533D49"/>
    <w:rsid w:val="00566FB6"/>
    <w:rsid w:val="00572921"/>
    <w:rsid w:val="0058587E"/>
    <w:rsid w:val="00587F92"/>
    <w:rsid w:val="005C5DDE"/>
    <w:rsid w:val="005D042A"/>
    <w:rsid w:val="006004DA"/>
    <w:rsid w:val="00612B19"/>
    <w:rsid w:val="00612B48"/>
    <w:rsid w:val="00633988"/>
    <w:rsid w:val="00674C58"/>
    <w:rsid w:val="00687208"/>
    <w:rsid w:val="006920A1"/>
    <w:rsid w:val="006968C1"/>
    <w:rsid w:val="006B16EF"/>
    <w:rsid w:val="006D165C"/>
    <w:rsid w:val="006D7440"/>
    <w:rsid w:val="006E5492"/>
    <w:rsid w:val="006E6B61"/>
    <w:rsid w:val="006F2525"/>
    <w:rsid w:val="00710EC9"/>
    <w:rsid w:val="007226D1"/>
    <w:rsid w:val="00724C4C"/>
    <w:rsid w:val="00774F4F"/>
    <w:rsid w:val="00782256"/>
    <w:rsid w:val="007940E5"/>
    <w:rsid w:val="007B6EED"/>
    <w:rsid w:val="007D1926"/>
    <w:rsid w:val="007D3D38"/>
    <w:rsid w:val="007E5C31"/>
    <w:rsid w:val="007E7F47"/>
    <w:rsid w:val="007F7E14"/>
    <w:rsid w:val="00884891"/>
    <w:rsid w:val="008A48FD"/>
    <w:rsid w:val="008B2044"/>
    <w:rsid w:val="008B5891"/>
    <w:rsid w:val="008F7C2A"/>
    <w:rsid w:val="009004F9"/>
    <w:rsid w:val="009047F6"/>
    <w:rsid w:val="00987B30"/>
    <w:rsid w:val="009A6F2C"/>
    <w:rsid w:val="009C3D13"/>
    <w:rsid w:val="009D19E8"/>
    <w:rsid w:val="009D1CCD"/>
    <w:rsid w:val="009D7560"/>
    <w:rsid w:val="009F7C3A"/>
    <w:rsid w:val="00A242E4"/>
    <w:rsid w:val="00A270C3"/>
    <w:rsid w:val="00A50DB0"/>
    <w:rsid w:val="00A64771"/>
    <w:rsid w:val="00A650A1"/>
    <w:rsid w:val="00A719AF"/>
    <w:rsid w:val="00A87295"/>
    <w:rsid w:val="00A96FF7"/>
    <w:rsid w:val="00AA393B"/>
    <w:rsid w:val="00AB36DB"/>
    <w:rsid w:val="00B112DD"/>
    <w:rsid w:val="00B34819"/>
    <w:rsid w:val="00B7207F"/>
    <w:rsid w:val="00B82A1C"/>
    <w:rsid w:val="00BA49E2"/>
    <w:rsid w:val="00BF2FF5"/>
    <w:rsid w:val="00BF3AC1"/>
    <w:rsid w:val="00C11F69"/>
    <w:rsid w:val="00C14974"/>
    <w:rsid w:val="00C20221"/>
    <w:rsid w:val="00C411A6"/>
    <w:rsid w:val="00C51B5E"/>
    <w:rsid w:val="00C52980"/>
    <w:rsid w:val="00C56868"/>
    <w:rsid w:val="00C63A2F"/>
    <w:rsid w:val="00C674DB"/>
    <w:rsid w:val="00C94387"/>
    <w:rsid w:val="00CA0B46"/>
    <w:rsid w:val="00CA4064"/>
    <w:rsid w:val="00CA6E7B"/>
    <w:rsid w:val="00CE22D9"/>
    <w:rsid w:val="00CF4F24"/>
    <w:rsid w:val="00D32AC5"/>
    <w:rsid w:val="00D40483"/>
    <w:rsid w:val="00D507C0"/>
    <w:rsid w:val="00D53674"/>
    <w:rsid w:val="00D60853"/>
    <w:rsid w:val="00D71F61"/>
    <w:rsid w:val="00D876D5"/>
    <w:rsid w:val="00D92B16"/>
    <w:rsid w:val="00DC04F3"/>
    <w:rsid w:val="00DD3B7A"/>
    <w:rsid w:val="00DF21AB"/>
    <w:rsid w:val="00E013EE"/>
    <w:rsid w:val="00E219DB"/>
    <w:rsid w:val="00E43F12"/>
    <w:rsid w:val="00E50373"/>
    <w:rsid w:val="00E557A5"/>
    <w:rsid w:val="00E710A9"/>
    <w:rsid w:val="00E820D7"/>
    <w:rsid w:val="00E860DF"/>
    <w:rsid w:val="00E9250E"/>
    <w:rsid w:val="00ED4025"/>
    <w:rsid w:val="00F0382E"/>
    <w:rsid w:val="00F03F39"/>
    <w:rsid w:val="00F130D5"/>
    <w:rsid w:val="00F13E1C"/>
    <w:rsid w:val="00F80E44"/>
    <w:rsid w:val="00F95692"/>
    <w:rsid w:val="00FA432E"/>
    <w:rsid w:val="00FC0427"/>
    <w:rsid w:val="00FC0826"/>
    <w:rsid w:val="00FC4A85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42F73"/>
  <w14:discardImageEditingData/>
  <w15:chartTrackingRefBased/>
  <w15:docId w15:val="{5D345DE5-E4D4-43CE-958B-DAB2E0ED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/>
        <w:ind w:left="567" w:hanging="56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5104"/>
    <w:pPr>
      <w:spacing w:after="160"/>
      <w:ind w:left="0" w:firstLine="0"/>
    </w:pPr>
    <w:rPr>
      <w:szCs w:val="20"/>
    </w:rPr>
  </w:style>
  <w:style w:type="paragraph" w:styleId="Heading1">
    <w:name w:val="heading 1"/>
    <w:basedOn w:val="Normal"/>
    <w:next w:val="Normal"/>
    <w:qFormat/>
    <w:rsid w:val="00DD3B7A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DD3B7A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DD3B7A"/>
    <w:pPr>
      <w:keepLines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3B7A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rsid w:val="00DD3B7A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rsid w:val="00DD3B7A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rsid w:val="00DD3B7A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rsid w:val="00DD3B7A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rsid w:val="00DD3B7A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DD3B7A"/>
    <w:pPr>
      <w:spacing w:before="120" w:after="160"/>
      <w:jc w:val="center"/>
    </w:pPr>
    <w:rPr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DD3B7A"/>
    <w:rPr>
      <w:b/>
    </w:rPr>
  </w:style>
  <w:style w:type="paragraph" w:customStyle="1" w:styleId="CMHeading13">
    <w:name w:val="CMHeading13"/>
    <w:basedOn w:val="Normal"/>
    <w:rsid w:val="00DD3B7A"/>
    <w:rPr>
      <w:rFonts w:ascii="Arial Bold" w:hAnsi="Arial Bold"/>
      <w:b/>
      <w:sz w:val="26"/>
      <w:szCs w:val="26"/>
    </w:rPr>
  </w:style>
  <w:style w:type="paragraph" w:customStyle="1" w:styleId="CMHelpText">
    <w:name w:val="CM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CMIndexHeading12">
    <w:name w:val="CMIndexHeading12"/>
    <w:basedOn w:val="CMHeading12"/>
    <w:rsid w:val="00DD3B7A"/>
    <w:pPr>
      <w:tabs>
        <w:tab w:val="left" w:pos="1701"/>
      </w:tabs>
      <w:ind w:left="1701" w:hanging="1701"/>
    </w:pPr>
  </w:style>
  <w:style w:type="paragraph" w:customStyle="1" w:styleId="CMMHeading11">
    <w:name w:val="CMMHeading11"/>
    <w:basedOn w:val="Normal"/>
    <w:next w:val="Normal"/>
    <w:rsid w:val="00DD3B7A"/>
    <w:pPr>
      <w:spacing w:before="60"/>
    </w:pPr>
    <w:rPr>
      <w:rFonts w:ascii="Arial Bold" w:hAnsi="Arial Bold"/>
      <w:b/>
    </w:rPr>
  </w:style>
  <w:style w:type="paragraph" w:customStyle="1" w:styleId="CMMHeading12">
    <w:name w:val="CMMHeading12"/>
    <w:basedOn w:val="Normal"/>
    <w:next w:val="Normal"/>
    <w:rsid w:val="00DD3B7A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DD3B7A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DD3B7A"/>
    <w:pPr>
      <w:spacing w:before="160"/>
    </w:pPr>
    <w:rPr>
      <w:b/>
    </w:rPr>
  </w:style>
  <w:style w:type="paragraph" w:customStyle="1" w:styleId="CMRHeading11I">
    <w:name w:val="CMRHeading11I"/>
    <w:basedOn w:val="CMRHeading11B8"/>
    <w:rsid w:val="00DD3B7A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DD3B7A"/>
  </w:style>
  <w:style w:type="paragraph" w:customStyle="1" w:styleId="CMTextR">
    <w:name w:val="CMTextR"/>
    <w:basedOn w:val="Normal"/>
    <w:rsid w:val="00DD3B7A"/>
    <w:pPr>
      <w:jc w:val="right"/>
    </w:pPr>
  </w:style>
  <w:style w:type="paragraph" w:styleId="Date">
    <w:name w:val="Date"/>
    <w:basedOn w:val="Normal"/>
    <w:next w:val="Normal"/>
    <w:link w:val="DateChar"/>
    <w:rsid w:val="00DD3B7A"/>
    <w:pPr>
      <w:spacing w:after="480"/>
    </w:pPr>
  </w:style>
  <w:style w:type="paragraph" w:customStyle="1" w:styleId="Dear">
    <w:name w:val="Dear"/>
    <w:next w:val="Normal"/>
    <w:rsid w:val="00DD3B7A"/>
    <w:pPr>
      <w:spacing w:before="320" w:after="160"/>
    </w:pPr>
  </w:style>
  <w:style w:type="paragraph" w:styleId="Footer">
    <w:name w:val="footer"/>
    <w:basedOn w:val="Normal"/>
    <w:next w:val="Normal"/>
    <w:link w:val="FooterChar"/>
    <w:rsid w:val="006E6B61"/>
    <w:pPr>
      <w:spacing w:before="60"/>
    </w:pPr>
    <w:rPr>
      <w:i/>
      <w:sz w:val="18"/>
    </w:rPr>
  </w:style>
  <w:style w:type="paragraph" w:customStyle="1" w:styleId="FooterEl">
    <w:name w:val="FooterEl"/>
    <w:basedOn w:val="Footer"/>
    <w:rsid w:val="00DD3B7A"/>
    <w:pPr>
      <w:spacing w:before="20" w:after="0"/>
      <w:jc w:val="center"/>
    </w:pPr>
    <w:rPr>
      <w:b/>
      <w:i w:val="0"/>
    </w:rPr>
  </w:style>
  <w:style w:type="paragraph" w:customStyle="1" w:styleId="FooterLMCC">
    <w:name w:val="FooterLMCC"/>
    <w:basedOn w:val="Footer"/>
    <w:next w:val="Footer"/>
    <w:rsid w:val="00DD3B7A"/>
    <w:pPr>
      <w:spacing w:before="0" w:after="0"/>
    </w:pPr>
    <w:rPr>
      <w:b/>
      <w:i w:val="0"/>
      <w:sz w:val="16"/>
    </w:rPr>
  </w:style>
  <w:style w:type="paragraph" w:customStyle="1" w:styleId="GMFooter">
    <w:name w:val="GMFooter"/>
    <w:basedOn w:val="Normal"/>
    <w:rsid w:val="00DD3B7A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rsid w:val="00DD3B7A"/>
    <w:pPr>
      <w:spacing w:after="160"/>
    </w:pPr>
  </w:style>
  <w:style w:type="paragraph" w:customStyle="1" w:styleId="HeadingMain">
    <w:name w:val="Heading Main"/>
    <w:next w:val="Normal"/>
    <w:qFormat/>
    <w:rsid w:val="00DD3B7A"/>
    <w:pPr>
      <w:spacing w:before="120" w:after="160"/>
      <w:jc w:val="center"/>
    </w:pPr>
    <w:rPr>
      <w:b/>
      <w:i/>
      <w:sz w:val="28"/>
    </w:rPr>
  </w:style>
  <w:style w:type="paragraph" w:customStyle="1" w:styleId="HelpText">
    <w:name w:val="Help Text"/>
    <w:basedOn w:val="Normal"/>
    <w:rsid w:val="00DD3B7A"/>
    <w:pPr>
      <w:spacing w:before="20" w:after="20"/>
    </w:pPr>
    <w:rPr>
      <w:i/>
      <w:color w:val="5F5F5F"/>
      <w:sz w:val="16"/>
    </w:rPr>
  </w:style>
  <w:style w:type="paragraph" w:customStyle="1" w:styleId="HelpText0">
    <w:name w:val="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LMCCFont11">
    <w:name w:val="LMCCFont11"/>
    <w:basedOn w:val="Normal"/>
    <w:rsid w:val="00DD3B7A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Header">
    <w:name w:val="LMCCHeader"/>
    <w:basedOn w:val="Normal"/>
    <w:rsid w:val="00DD3B7A"/>
    <w:pPr>
      <w:spacing w:after="60"/>
    </w:pPr>
  </w:style>
  <w:style w:type="paragraph" w:customStyle="1" w:styleId="NameA">
    <w:name w:val="NameA"/>
    <w:basedOn w:val="Normal"/>
    <w:next w:val="Normal"/>
    <w:qFormat/>
    <w:rsid w:val="006E6B61"/>
    <w:pPr>
      <w:spacing w:after="0"/>
    </w:pPr>
  </w:style>
  <w:style w:type="paragraph" w:customStyle="1" w:styleId="NoHeading1">
    <w:name w:val="No Heading 1"/>
    <w:basedOn w:val="Heading1"/>
    <w:next w:val="Normal"/>
    <w:qFormat/>
    <w:rsid w:val="00DD3B7A"/>
    <w:pPr>
      <w:numPr>
        <w:numId w:val="28"/>
      </w:numPr>
      <w:spacing w:before="120" w:after="240"/>
    </w:pPr>
  </w:style>
  <w:style w:type="paragraph" w:customStyle="1" w:styleId="NoHeading2">
    <w:name w:val="No Heading 2"/>
    <w:basedOn w:val="Heading2"/>
    <w:next w:val="Normal"/>
    <w:qFormat/>
    <w:rsid w:val="00DD3B7A"/>
    <w:pPr>
      <w:numPr>
        <w:ilvl w:val="1"/>
        <w:numId w:val="28"/>
      </w:numPr>
    </w:pPr>
  </w:style>
  <w:style w:type="paragraph" w:customStyle="1" w:styleId="NoHeading3">
    <w:name w:val="No Heading 3"/>
    <w:basedOn w:val="Heading3"/>
    <w:next w:val="Normal"/>
    <w:qFormat/>
    <w:rsid w:val="00DD3B7A"/>
    <w:pPr>
      <w:numPr>
        <w:ilvl w:val="2"/>
        <w:numId w:val="28"/>
      </w:numPr>
    </w:pPr>
  </w:style>
  <w:style w:type="paragraph" w:customStyle="1" w:styleId="NoHeading4">
    <w:name w:val="No Heading 4"/>
    <w:basedOn w:val="Heading4"/>
    <w:next w:val="Normal"/>
    <w:qFormat/>
    <w:rsid w:val="00DD3B7A"/>
    <w:pPr>
      <w:numPr>
        <w:ilvl w:val="3"/>
        <w:numId w:val="28"/>
      </w:numPr>
    </w:pPr>
  </w:style>
  <w:style w:type="paragraph" w:styleId="NormalIndent">
    <w:name w:val="Normal Indent"/>
    <w:rsid w:val="00DD3B7A"/>
    <w:pPr>
      <w:spacing w:after="160"/>
    </w:pPr>
  </w:style>
  <w:style w:type="paragraph" w:customStyle="1" w:styleId="NormalItalic">
    <w:name w:val="Normal Italic"/>
    <w:basedOn w:val="Normal"/>
    <w:next w:val="Normal"/>
    <w:rsid w:val="00DD3B7A"/>
    <w:rPr>
      <w:i/>
    </w:rPr>
  </w:style>
  <w:style w:type="paragraph" w:customStyle="1" w:styleId="Pathway10">
    <w:name w:val="Pathway10"/>
    <w:basedOn w:val="Normal"/>
    <w:rsid w:val="00DD3B7A"/>
    <w:pPr>
      <w:spacing w:after="60"/>
    </w:pPr>
    <w:rPr>
      <w:rFonts w:cs="Arial"/>
    </w:rPr>
  </w:style>
  <w:style w:type="paragraph" w:customStyle="1" w:styleId="Pathway10B">
    <w:name w:val="Pathway10B"/>
    <w:basedOn w:val="Pathway10"/>
    <w:rsid w:val="00DD3B7A"/>
    <w:rPr>
      <w:b/>
    </w:rPr>
  </w:style>
  <w:style w:type="paragraph" w:customStyle="1" w:styleId="PathwayB">
    <w:name w:val="PathwayB"/>
    <w:basedOn w:val="Normal"/>
    <w:rsid w:val="00DD3B7A"/>
    <w:rPr>
      <w:rFonts w:cs="Arial"/>
      <w:b/>
    </w:rPr>
  </w:style>
  <w:style w:type="paragraph" w:customStyle="1" w:styleId="PathwayConda">
    <w:name w:val="PathwayConda"/>
    <w:basedOn w:val="Normal"/>
    <w:rsid w:val="00DD3B7A"/>
    <w:pPr>
      <w:numPr>
        <w:ilvl w:val="1"/>
        <w:numId w:val="29"/>
      </w:numPr>
    </w:pPr>
    <w:rPr>
      <w:rFonts w:ascii="Arial Bold" w:hAnsi="Arial Bold"/>
      <w:b/>
    </w:rPr>
  </w:style>
  <w:style w:type="paragraph" w:customStyle="1" w:styleId="PathwayCondNo">
    <w:name w:val="PathwayCondNo"/>
    <w:basedOn w:val="Normal"/>
    <w:next w:val="Normal"/>
    <w:rsid w:val="00DD3B7A"/>
    <w:pPr>
      <w:numPr>
        <w:numId w:val="30"/>
      </w:numPr>
    </w:pPr>
    <w:rPr>
      <w:rFonts w:cs="Arial"/>
      <w:b/>
    </w:rPr>
  </w:style>
  <w:style w:type="paragraph" w:customStyle="1" w:styleId="PathwayCondNo1">
    <w:name w:val="PathwayCondNo1"/>
    <w:basedOn w:val="PathwayCondNo"/>
    <w:next w:val="Normal"/>
    <w:rsid w:val="00DD3B7A"/>
    <w:pPr>
      <w:numPr>
        <w:numId w:val="31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DD3B7A"/>
    <w:pPr>
      <w:spacing w:before="120"/>
      <w:jc w:val="center"/>
    </w:pPr>
    <w:rPr>
      <w:rFonts w:cs="Arial"/>
      <w:b/>
    </w:rPr>
  </w:style>
  <w:style w:type="paragraph" w:customStyle="1" w:styleId="PathwayH2">
    <w:name w:val="PathwayH2"/>
    <w:basedOn w:val="Normal"/>
    <w:next w:val="Normal"/>
    <w:rsid w:val="00DD3B7A"/>
    <w:pPr>
      <w:spacing w:before="60"/>
      <w:jc w:val="center"/>
    </w:pPr>
    <w:rPr>
      <w:rFonts w:cs="Arial"/>
      <w:b/>
    </w:rPr>
  </w:style>
  <w:style w:type="paragraph" w:customStyle="1" w:styleId="PathwayH3">
    <w:name w:val="PathwayH3"/>
    <w:basedOn w:val="Normal"/>
    <w:next w:val="Normal"/>
    <w:rsid w:val="00DD3B7A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DD3B7A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DD3B7A"/>
    <w:pPr>
      <w:spacing w:before="240" w:after="60"/>
    </w:pPr>
    <w:rPr>
      <w:rFonts w:cs="Arial"/>
      <w:b/>
    </w:rPr>
  </w:style>
  <w:style w:type="paragraph" w:customStyle="1" w:styleId="PathwaySH2">
    <w:name w:val="PathwaySH2"/>
    <w:basedOn w:val="Normal"/>
    <w:next w:val="Normal"/>
    <w:rsid w:val="00DD3B7A"/>
    <w:pPr>
      <w:spacing w:after="240"/>
    </w:pPr>
    <w:rPr>
      <w:rFonts w:cs="Arial"/>
      <w:b/>
    </w:rPr>
  </w:style>
  <w:style w:type="paragraph" w:customStyle="1" w:styleId="PathwaySH3">
    <w:name w:val="PathwaySH3"/>
    <w:basedOn w:val="Normal"/>
    <w:next w:val="Normal"/>
    <w:rsid w:val="00DD3B7A"/>
    <w:pPr>
      <w:spacing w:before="60" w:after="60"/>
    </w:pPr>
    <w:rPr>
      <w:rFonts w:cs="Arial"/>
      <w:b/>
    </w:rPr>
  </w:style>
  <w:style w:type="paragraph" w:customStyle="1" w:styleId="PathwayZonea">
    <w:name w:val="PathwayZonea"/>
    <w:basedOn w:val="Normal"/>
    <w:rsid w:val="00DD3B7A"/>
    <w:pPr>
      <w:numPr>
        <w:numId w:val="32"/>
      </w:numPr>
    </w:pPr>
    <w:rPr>
      <w:rFonts w:cs="Arial"/>
    </w:rPr>
  </w:style>
  <w:style w:type="paragraph" w:customStyle="1" w:styleId="Re">
    <w:name w:val="Re"/>
    <w:next w:val="Normal"/>
    <w:rsid w:val="00DD3B7A"/>
    <w:pPr>
      <w:spacing w:before="320" w:after="320"/>
    </w:pPr>
    <w:rPr>
      <w:b/>
    </w:rPr>
  </w:style>
  <w:style w:type="paragraph" w:styleId="Signature">
    <w:name w:val="Signature"/>
    <w:next w:val="Normal"/>
    <w:link w:val="SignatureChar"/>
    <w:rsid w:val="00E219DB"/>
    <w:pPr>
      <w:spacing w:before="1000" w:after="0"/>
    </w:pPr>
    <w:rPr>
      <w:noProof/>
    </w:rPr>
  </w:style>
  <w:style w:type="paragraph" w:customStyle="1" w:styleId="SignatureB">
    <w:name w:val="SignatureB"/>
    <w:basedOn w:val="Signature"/>
    <w:next w:val="Normal"/>
    <w:rsid w:val="00DD3B7A"/>
    <w:pPr>
      <w:spacing w:before="0"/>
    </w:pPr>
    <w:rPr>
      <w:b/>
      <w:bCs/>
    </w:rPr>
  </w:style>
  <w:style w:type="table" w:styleId="TableGrid">
    <w:name w:val="Table Grid"/>
    <w:basedOn w:val="TableNormal"/>
    <w:rsid w:val="00DD3B7A"/>
    <w:pPr>
      <w:spacing w:after="160"/>
    </w:pPr>
    <w:tblPr/>
  </w:style>
  <w:style w:type="paragraph" w:customStyle="1" w:styleId="TenderText">
    <w:name w:val="Tender Text"/>
    <w:basedOn w:val="Normal"/>
    <w:rsid w:val="00DD3B7A"/>
    <w:pPr>
      <w:tabs>
        <w:tab w:val="left" w:pos="426"/>
      </w:tabs>
      <w:spacing w:after="60"/>
      <w:jc w:val="both"/>
    </w:pPr>
    <w:rPr>
      <w:rFonts w:ascii="Tahoma" w:hAnsi="Tahoma"/>
      <w:sz w:val="18"/>
    </w:rPr>
  </w:style>
  <w:style w:type="paragraph" w:styleId="TOAHeading">
    <w:name w:val="toa heading"/>
    <w:basedOn w:val="Normal"/>
    <w:next w:val="Normal"/>
    <w:semiHidden/>
    <w:rsid w:val="00DD3B7A"/>
    <w:rPr>
      <w:b/>
      <w:sz w:val="24"/>
    </w:rPr>
  </w:style>
  <w:style w:type="paragraph" w:styleId="TOC2">
    <w:name w:val="toc 2"/>
    <w:basedOn w:val="Normal"/>
    <w:next w:val="Normal"/>
    <w:semiHidden/>
    <w:rsid w:val="00DD3B7A"/>
    <w:pPr>
      <w:tabs>
        <w:tab w:val="right" w:leader="dot" w:pos="8778"/>
      </w:tabs>
      <w:ind w:left="1304" w:hanging="1304"/>
    </w:pPr>
  </w:style>
  <w:style w:type="paragraph" w:customStyle="1" w:styleId="LMCCFontF10Pts8">
    <w:name w:val="LMCCFontF10Pts8"/>
    <w:basedOn w:val="Normal"/>
    <w:next w:val="Normal"/>
    <w:link w:val="LMCCFontF10Pts8Char"/>
    <w:qFormat/>
    <w:rsid w:val="00DD3B7A"/>
  </w:style>
  <w:style w:type="character" w:customStyle="1" w:styleId="LMCCFontF10Pts8Char">
    <w:name w:val="LMCCFontF10Pts8 Char"/>
    <w:basedOn w:val="DefaultParagraphFont"/>
    <w:link w:val="LMCCFontF10Pts8"/>
    <w:rsid w:val="00DD3B7A"/>
    <w:rPr>
      <w:sz w:val="20"/>
    </w:rPr>
  </w:style>
  <w:style w:type="paragraph" w:customStyle="1" w:styleId="LMCCFont11Pts8B">
    <w:name w:val="LMCCFont11Pts8B"/>
    <w:basedOn w:val="Normal"/>
    <w:rsid w:val="00DD3B7A"/>
    <w:pPr>
      <w:spacing w:after="60"/>
    </w:pPr>
    <w:rPr>
      <w:rFonts w:cs="Arial"/>
      <w:b/>
    </w:rPr>
  </w:style>
  <w:style w:type="paragraph" w:customStyle="1" w:styleId="LMCCTextF11Pts8B">
    <w:name w:val="LMCCTextF11Pts8B"/>
    <w:basedOn w:val="Normal"/>
    <w:next w:val="Normal"/>
    <w:rsid w:val="00DD3B7A"/>
    <w:rPr>
      <w:rFonts w:cs="Arial"/>
      <w:b/>
    </w:rPr>
  </w:style>
  <w:style w:type="paragraph" w:customStyle="1" w:styleId="LMCCTextF10Pts8">
    <w:name w:val="LMCCTextF10Pts8"/>
    <w:basedOn w:val="Normal"/>
    <w:next w:val="Normal"/>
    <w:link w:val="LMCCTextF10Pts8Char"/>
    <w:qFormat/>
    <w:rsid w:val="00DD3B7A"/>
  </w:style>
  <w:style w:type="character" w:customStyle="1" w:styleId="LMCCTextF10Pts8Char">
    <w:name w:val="LMCCTextF10Pts8 Char"/>
    <w:basedOn w:val="DefaultParagraphFont"/>
    <w:link w:val="LMCCTextF10Pts8"/>
    <w:rsid w:val="00DD3B7A"/>
    <w:rPr>
      <w:sz w:val="20"/>
    </w:rPr>
  </w:style>
  <w:style w:type="paragraph" w:customStyle="1" w:styleId="LMCCTextF11P3">
    <w:name w:val="LMCCTextF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TextF11Pts3">
    <w:name w:val="LMCCTextF11Pts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CentredF14B">
    <w:name w:val="LMCCCentredF14B"/>
    <w:basedOn w:val="Normal"/>
    <w:next w:val="Normal"/>
    <w:qFormat/>
    <w:rsid w:val="00E860DF"/>
    <w:pPr>
      <w:jc w:val="center"/>
    </w:pPr>
    <w:rPr>
      <w:b/>
      <w:sz w:val="28"/>
      <w:szCs w:val="28"/>
    </w:rPr>
  </w:style>
  <w:style w:type="paragraph" w:customStyle="1" w:styleId="TableText">
    <w:name w:val="Table Text"/>
    <w:basedOn w:val="Normal"/>
    <w:rsid w:val="004C095E"/>
    <w:pPr>
      <w:spacing w:before="40" w:after="40"/>
    </w:pPr>
    <w:rPr>
      <w:szCs w:val="22"/>
    </w:rPr>
  </w:style>
  <w:style w:type="paragraph" w:customStyle="1" w:styleId="tableheading">
    <w:name w:val="table heading"/>
    <w:basedOn w:val="Normal"/>
    <w:rsid w:val="004C095E"/>
    <w:pPr>
      <w:spacing w:before="40" w:after="40"/>
    </w:pPr>
    <w:rPr>
      <w:b/>
    </w:rPr>
  </w:style>
  <w:style w:type="paragraph" w:customStyle="1" w:styleId="StyletableheadingCentered">
    <w:name w:val="Style table heading + Centered"/>
    <w:basedOn w:val="tableheading"/>
    <w:rsid w:val="004C095E"/>
    <w:pPr>
      <w:jc w:val="center"/>
    </w:pPr>
    <w:rPr>
      <w:bCs/>
      <w:sz w:val="18"/>
    </w:rPr>
  </w:style>
  <w:style w:type="paragraph" w:customStyle="1" w:styleId="SignatureE">
    <w:name w:val="SignatureE"/>
    <w:basedOn w:val="Normal"/>
    <w:rsid w:val="00F130D5"/>
    <w:pPr>
      <w:spacing w:before="360" w:after="0"/>
    </w:pPr>
  </w:style>
  <w:style w:type="paragraph" w:styleId="ListParagraph">
    <w:name w:val="List Paragraph"/>
    <w:basedOn w:val="Normal"/>
    <w:uiPriority w:val="34"/>
    <w:rsid w:val="004C4688"/>
    <w:pPr>
      <w:spacing w:after="60"/>
      <w:ind w:left="851" w:hanging="284"/>
      <w:contextualSpacing/>
    </w:pPr>
  </w:style>
  <w:style w:type="character" w:customStyle="1" w:styleId="FooterChar">
    <w:name w:val="Footer Char"/>
    <w:basedOn w:val="DefaultParagraphFont"/>
    <w:link w:val="Footer"/>
    <w:rsid w:val="006D7440"/>
    <w:rPr>
      <w:i/>
      <w:sz w:val="18"/>
      <w:szCs w:val="24"/>
    </w:rPr>
  </w:style>
  <w:style w:type="paragraph" w:customStyle="1" w:styleId="PathwayFooter2016">
    <w:name w:val="PathwayFooter2016"/>
    <w:basedOn w:val="Normal"/>
    <w:qFormat/>
    <w:rsid w:val="006D7440"/>
    <w:pPr>
      <w:tabs>
        <w:tab w:val="left" w:pos="5103"/>
        <w:tab w:val="left" w:pos="7938"/>
      </w:tabs>
      <w:spacing w:after="0"/>
      <w:ind w:left="-414" w:firstLine="1134"/>
    </w:pPr>
    <w:rPr>
      <w:color w:val="FFFFFF"/>
      <w:sz w:val="18"/>
      <w:szCs w:val="18"/>
    </w:rPr>
  </w:style>
  <w:style w:type="paragraph" w:customStyle="1" w:styleId="LMCCFiraSansRegular11">
    <w:name w:val="LMCCFiraSansRegular11"/>
    <w:basedOn w:val="LMCCTextF10Pts8"/>
    <w:link w:val="LMCCFiraSansRegular11Char"/>
    <w:autoRedefine/>
    <w:qFormat/>
    <w:rsid w:val="00493E71"/>
    <w:rPr>
      <w:rFonts w:cs="Arial"/>
    </w:rPr>
  </w:style>
  <w:style w:type="paragraph" w:customStyle="1" w:styleId="LMCCFiraSansRegular9Italic">
    <w:name w:val="LMCCFiraSansRegular9Italic"/>
    <w:basedOn w:val="LMCCFiraSansRegular11"/>
    <w:link w:val="LMCCFiraSansRegular9ItalicChar"/>
    <w:autoRedefine/>
    <w:qFormat/>
    <w:rsid w:val="000F4CC6"/>
    <w:rPr>
      <w:i/>
      <w:sz w:val="18"/>
      <w:szCs w:val="18"/>
    </w:rPr>
  </w:style>
  <w:style w:type="character" w:customStyle="1" w:styleId="LMCCFiraSansRegular11Char">
    <w:name w:val="LMCCFiraSansRegular11 Char"/>
    <w:basedOn w:val="LMCCTextF10Pts8Char"/>
    <w:link w:val="LMCCFiraSansRegular11"/>
    <w:rsid w:val="00493E71"/>
    <w:rPr>
      <w:rFonts w:cs="Arial"/>
      <w:sz w:val="20"/>
      <w:szCs w:val="24"/>
    </w:rPr>
  </w:style>
  <w:style w:type="paragraph" w:customStyle="1" w:styleId="LMCCFiraSansRegular9">
    <w:name w:val="LMCCFiraSansRegular9"/>
    <w:basedOn w:val="LMCCFiraSansRegular9Italic"/>
    <w:link w:val="LMCCFiraSansRegular9Char"/>
    <w:autoRedefine/>
    <w:qFormat/>
    <w:rsid w:val="00493E71"/>
    <w:rPr>
      <w:i w:val="0"/>
    </w:rPr>
  </w:style>
  <w:style w:type="character" w:customStyle="1" w:styleId="LMCCFiraSansRegular9ItalicChar">
    <w:name w:val="LMCCFiraSansRegular9Italic Char"/>
    <w:basedOn w:val="LMCCFiraSansRegular11Char"/>
    <w:link w:val="LMCCFiraSansRegular9Italic"/>
    <w:rsid w:val="000F4CC6"/>
    <w:rPr>
      <w:rFonts w:ascii="Fira Sans" w:hAnsi="Fira Sans" w:cs="Arial"/>
      <w:i/>
      <w:sz w:val="18"/>
      <w:szCs w:val="18"/>
    </w:rPr>
  </w:style>
  <w:style w:type="character" w:styleId="PageNumber">
    <w:name w:val="page number"/>
    <w:basedOn w:val="DefaultParagraphFont"/>
    <w:rsid w:val="006B16EF"/>
  </w:style>
  <w:style w:type="character" w:customStyle="1" w:styleId="LMCCFiraSansRegular9Char">
    <w:name w:val="LMCCFiraSansRegular9 Char"/>
    <w:basedOn w:val="LMCCFiraSansRegular9ItalicChar"/>
    <w:link w:val="LMCCFiraSansRegular9"/>
    <w:rsid w:val="00493E71"/>
    <w:rPr>
      <w:rFonts w:ascii="Fira Sans" w:hAnsi="Fira Sans" w:cs="Arial"/>
      <w:i w:val="0"/>
      <w:sz w:val="18"/>
      <w:szCs w:val="18"/>
    </w:rPr>
  </w:style>
  <w:style w:type="paragraph" w:customStyle="1" w:styleId="FileNo">
    <w:name w:val="FileNo"/>
    <w:next w:val="Normal"/>
    <w:rsid w:val="006B16EF"/>
    <w:pPr>
      <w:spacing w:after="0"/>
      <w:ind w:left="0" w:firstLine="0"/>
    </w:pPr>
    <w:rPr>
      <w:rFonts w:cs="Arial"/>
      <w:noProof/>
      <w:sz w:val="20"/>
      <w:szCs w:val="20"/>
    </w:rPr>
  </w:style>
  <w:style w:type="character" w:customStyle="1" w:styleId="SignatureChar">
    <w:name w:val="Signature Char"/>
    <w:link w:val="Signature"/>
    <w:rsid w:val="006B16EF"/>
    <w:rPr>
      <w:noProof/>
    </w:rPr>
  </w:style>
  <w:style w:type="paragraph" w:customStyle="1" w:styleId="PlainTextBold">
    <w:name w:val="Plain Text Bold"/>
    <w:basedOn w:val="Normal"/>
    <w:next w:val="Normal"/>
    <w:rsid w:val="008B2044"/>
    <w:rPr>
      <w:rFonts w:ascii="Arial Bold" w:hAnsi="Arial Bold"/>
      <w:b/>
      <w:szCs w:val="22"/>
    </w:rPr>
  </w:style>
  <w:style w:type="paragraph" w:customStyle="1" w:styleId="FooterEl8">
    <w:name w:val="FooterEl8"/>
    <w:basedOn w:val="Normal"/>
    <w:rsid w:val="008B2044"/>
    <w:pPr>
      <w:spacing w:before="20" w:after="0"/>
    </w:pPr>
    <w:rPr>
      <w:sz w:val="18"/>
      <w:szCs w:val="22"/>
    </w:rPr>
  </w:style>
  <w:style w:type="paragraph" w:customStyle="1" w:styleId="Report1">
    <w:name w:val="Report 1"/>
    <w:basedOn w:val="Normal"/>
    <w:rsid w:val="007B6EED"/>
    <w:pPr>
      <w:tabs>
        <w:tab w:val="num" w:pos="567"/>
      </w:tabs>
      <w:spacing w:after="120"/>
      <w:ind w:left="567" w:hanging="567"/>
    </w:pPr>
  </w:style>
  <w:style w:type="character" w:customStyle="1" w:styleId="DateChar">
    <w:name w:val="Date Char"/>
    <w:basedOn w:val="DefaultParagraphFont"/>
    <w:link w:val="Date"/>
    <w:rsid w:val="00C674DB"/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BA49E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LightList">
    <w:name w:val="Light List"/>
    <w:basedOn w:val="TableNormal"/>
    <w:uiPriority w:val="61"/>
    <w:rsid w:val="00BA49E2"/>
    <w:pPr>
      <w:spacing w:after="0"/>
      <w:ind w:left="0" w:firstLine="0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rsid w:val="0047093E"/>
    <w:rPr>
      <w:color w:val="0000FF"/>
      <w:u w:val="single"/>
    </w:rPr>
  </w:style>
  <w:style w:type="paragraph" w:customStyle="1" w:styleId="ReportList">
    <w:name w:val="Report List"/>
    <w:basedOn w:val="Normal"/>
    <w:rsid w:val="0024510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663</Words>
  <Characters>3958</Characters>
  <Application>Microsoft Office Word</Application>
  <DocSecurity>0</DocSecurity>
  <Lines>282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LMCC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Regado</dc:creator>
  <cp:keywords/>
  <dc:description/>
  <cp:lastModifiedBy>David Pavitt</cp:lastModifiedBy>
  <cp:revision>5</cp:revision>
  <cp:lastPrinted>2020-01-17T05:21:00Z</cp:lastPrinted>
  <dcterms:created xsi:type="dcterms:W3CDTF">2021-10-07T03:06:00Z</dcterms:created>
  <dcterms:modified xsi:type="dcterms:W3CDTF">2021-10-07T04:49:00Z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No">
    <vt:lpwstr>D10361099</vt:lpwstr>
  </property>
</Properties>
</file>